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57C324" w14:textId="36D088C7" w:rsidR="0000178F" w:rsidRPr="00AA7D31" w:rsidRDefault="00F059C6" w:rsidP="00FB00C5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Bunsen Burner Monitoring System</w:t>
      </w:r>
      <w:r w:rsidR="0000178F" w:rsidRPr="00AA7D31">
        <w:rPr>
          <w:b/>
          <w:bCs/>
          <w:sz w:val="28"/>
          <w:szCs w:val="28"/>
        </w:rPr>
        <w:t xml:space="preserve"> Quick Start Guide</w:t>
      </w:r>
    </w:p>
    <w:p w14:paraId="0BE32FD4" w14:textId="25AFC544" w:rsidR="00792785" w:rsidRDefault="00792785" w:rsidP="00FB00C5">
      <w:pPr>
        <w:jc w:val="both"/>
      </w:pPr>
      <w:r w:rsidRPr="00792785">
        <w:rPr>
          <w:b/>
          <w:bCs/>
        </w:rPr>
        <w:t xml:space="preserve">Welcome to </w:t>
      </w:r>
      <w:r>
        <w:rPr>
          <w:b/>
          <w:bCs/>
        </w:rPr>
        <w:t>the</w:t>
      </w:r>
      <w:r w:rsidRPr="00792785">
        <w:rPr>
          <w:b/>
          <w:bCs/>
        </w:rPr>
        <w:t xml:space="preserve"> new </w:t>
      </w:r>
      <w:r w:rsidR="00F059C6">
        <w:rPr>
          <w:b/>
          <w:bCs/>
        </w:rPr>
        <w:t>Bunsen burner monitoring system</w:t>
      </w:r>
      <w:r w:rsidRPr="00792785">
        <w:rPr>
          <w:b/>
          <w:bCs/>
        </w:rPr>
        <w:t xml:space="preserve">! </w:t>
      </w:r>
      <w:r w:rsidRPr="00792785">
        <w:t xml:space="preserve">This </w:t>
      </w:r>
      <w:r w:rsidR="00F059C6">
        <w:t>system</w:t>
      </w:r>
      <w:r w:rsidRPr="00792785">
        <w:t xml:space="preserve"> is designed to monitor the position of </w:t>
      </w:r>
      <w:r w:rsidR="00331EE3">
        <w:t xml:space="preserve">the </w:t>
      </w:r>
      <w:r w:rsidR="00F059C6">
        <w:t>gas</w:t>
      </w:r>
      <w:r w:rsidRPr="00792785">
        <w:t xml:space="preserve"> valve</w:t>
      </w:r>
      <w:r w:rsidR="00331EE3">
        <w:t>s</w:t>
      </w:r>
      <w:r w:rsidRPr="00792785">
        <w:t xml:space="preserve">, track the time </w:t>
      </w:r>
      <w:r w:rsidR="00331EE3">
        <w:t>they</w:t>
      </w:r>
      <w:r w:rsidRPr="00792785">
        <w:t xml:space="preserve"> remain open, and provide both audio and visual alerts</w:t>
      </w:r>
      <w:r w:rsidR="00AD2C9A">
        <w:t>; an optional active-mode sensor provides auto</w:t>
      </w:r>
      <w:r w:rsidR="00FB00C5">
        <w:t xml:space="preserve">matic </w:t>
      </w:r>
      <w:r w:rsidR="00AD2C9A">
        <w:t>gas shutoff</w:t>
      </w:r>
      <w:r w:rsidRPr="00792785">
        <w:t xml:space="preserve"> for</w:t>
      </w:r>
      <w:r w:rsidR="00AD2C9A">
        <w:t xml:space="preserve"> enhanced</w:t>
      </w:r>
      <w:r w:rsidRPr="00792785">
        <w:t xml:space="preserve"> lab safety. Additionally, remote </w:t>
      </w:r>
      <w:r w:rsidR="00AD2C9A">
        <w:t>monitoring of valve status is supported</w:t>
      </w:r>
      <w:r w:rsidRPr="00792785">
        <w:t>.</w:t>
      </w:r>
    </w:p>
    <w:p w14:paraId="311ADCE5" w14:textId="68BD3CCC" w:rsidR="008B7C9F" w:rsidRDefault="00CF5463" w:rsidP="00FB00C5">
      <w:pPr>
        <w:jc w:val="both"/>
      </w:pPr>
      <w:r>
        <w:t>The devices are based on the Arduino Uno R4 Wi-Fi boards</w:t>
      </w:r>
      <w:r w:rsidR="00F55D51">
        <w:t xml:space="preserve"> and comprise</w:t>
      </w:r>
      <w:r w:rsidR="008B7C9F">
        <w:t xml:space="preserve">: </w:t>
      </w:r>
      <w:r w:rsidR="00F55D51">
        <w:br/>
      </w:r>
      <w:r w:rsidR="00AD2C9A">
        <w:rPr>
          <w:b/>
          <w:bCs/>
        </w:rPr>
        <w:t>S</w:t>
      </w:r>
      <w:r w:rsidR="008B7C9F" w:rsidRPr="00CF5463">
        <w:rPr>
          <w:b/>
          <w:bCs/>
        </w:rPr>
        <w:t>ensor</w:t>
      </w:r>
      <w:r w:rsidR="00AD2C9A">
        <w:rPr>
          <w:b/>
          <w:bCs/>
        </w:rPr>
        <w:t xml:space="preserve"> Nodes</w:t>
      </w:r>
      <w:r>
        <w:t xml:space="preserve">: </w:t>
      </w:r>
      <w:r w:rsidR="00FB00C5">
        <w:t>In passive</w:t>
      </w:r>
      <w:r w:rsidR="00A579CB">
        <w:t xml:space="preserve"> </w:t>
      </w:r>
      <w:r w:rsidR="00FB00C5">
        <w:t>mod</w:t>
      </w:r>
      <w:r w:rsidR="00A579CB">
        <w:t>e</w:t>
      </w:r>
      <w:r w:rsidR="00FB00C5">
        <w:t>, t</w:t>
      </w:r>
      <w:r w:rsidR="00F55D51">
        <w:t>he</w:t>
      </w:r>
      <w:r w:rsidR="00F55D51" w:rsidRPr="00F55D51">
        <w:t xml:space="preserve"> </w:t>
      </w:r>
      <w:r w:rsidR="00FB00C5">
        <w:t xml:space="preserve">node </w:t>
      </w:r>
      <w:r w:rsidR="00F55D51" w:rsidRPr="00F55D51">
        <w:t>detect</w:t>
      </w:r>
      <w:r w:rsidR="00FB00C5">
        <w:t>s</w:t>
      </w:r>
      <w:r w:rsidR="00F55D51" w:rsidRPr="00F55D51">
        <w:t xml:space="preserve"> valve positions and </w:t>
      </w:r>
      <w:r w:rsidR="00F55D51">
        <w:t>provide</w:t>
      </w:r>
      <w:r w:rsidR="00FB00C5">
        <w:t>s</w:t>
      </w:r>
      <w:r w:rsidR="00F55D51" w:rsidRPr="00F55D51">
        <w:t xml:space="preserve"> audio</w:t>
      </w:r>
      <w:r w:rsidR="00FB00C5">
        <w:t xml:space="preserve"> and visual</w:t>
      </w:r>
      <w:r w:rsidR="00F55D51" w:rsidRPr="00F55D51">
        <w:t xml:space="preserve"> alarms</w:t>
      </w:r>
      <w:r w:rsidR="00A579CB">
        <w:t xml:space="preserve"> after a preset time (timeout alarm)</w:t>
      </w:r>
      <w:r w:rsidR="008B7C9F">
        <w:t>.</w:t>
      </w:r>
      <w:r w:rsidR="00FB00C5">
        <w:t xml:space="preserve"> </w:t>
      </w:r>
      <w:r w:rsidR="00A579CB">
        <w:t xml:space="preserve">In </w:t>
      </w:r>
      <w:r w:rsidR="00FB00C5">
        <w:t>active</w:t>
      </w:r>
      <w:r w:rsidR="00A579CB">
        <w:t xml:space="preserve"> </w:t>
      </w:r>
      <w:r w:rsidR="00FB00C5">
        <w:t>mode</w:t>
      </w:r>
      <w:r w:rsidR="00A579CB">
        <w:t>,</w:t>
      </w:r>
      <w:r w:rsidR="00FB00C5">
        <w:t xml:space="preserve"> </w:t>
      </w:r>
      <w:r w:rsidR="00A579CB">
        <w:t>the sensor would</w:t>
      </w:r>
      <w:r w:rsidR="00FB00C5">
        <w:t xml:space="preserve"> automatic</w:t>
      </w:r>
      <w:r w:rsidR="00A579CB">
        <w:t>ally shut off the</w:t>
      </w:r>
      <w:r w:rsidR="00FB00C5">
        <w:t xml:space="preserve"> gas </w:t>
      </w:r>
      <w:r w:rsidR="00A579CB">
        <w:t>10 minutes after timeout</w:t>
      </w:r>
      <w:r w:rsidR="00FB00C5">
        <w:t>.</w:t>
      </w:r>
    </w:p>
    <w:p w14:paraId="46DED84B" w14:textId="1CDAC405" w:rsidR="00DE3276" w:rsidRDefault="00D7672E" w:rsidP="00FB00C5">
      <w:pPr>
        <w:jc w:val="both"/>
        <w:rPr>
          <w:noProof/>
        </w:rPr>
        <w:sectPr w:rsidR="00DE3276" w:rsidSect="00954CF6">
          <w:headerReference w:type="default" r:id="rId7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b/>
          <w:bCs/>
        </w:rPr>
        <w:t>Monitor</w:t>
      </w:r>
      <w:r w:rsidR="008B7C9F" w:rsidRPr="00CF5463">
        <w:rPr>
          <w:b/>
          <w:bCs/>
        </w:rPr>
        <w:t xml:space="preserve"> </w:t>
      </w:r>
      <w:r>
        <w:rPr>
          <w:b/>
          <w:bCs/>
        </w:rPr>
        <w:t>Hub</w:t>
      </w:r>
      <w:r w:rsidR="00CF5463">
        <w:t xml:space="preserve">: </w:t>
      </w:r>
      <w:r w:rsidR="00F55D51">
        <w:t>Collects</w:t>
      </w:r>
      <w:r w:rsidR="008B7C9F">
        <w:t xml:space="preserve"> the valve positions via Wi-Fi, </w:t>
      </w:r>
      <w:r w:rsidR="00CF5463">
        <w:t>controls</w:t>
      </w:r>
      <w:r w:rsidR="008B7C9F">
        <w:t xml:space="preserve"> the LED signs, </w:t>
      </w:r>
      <w:r>
        <w:t xml:space="preserve">send the sensor status to display nodes, </w:t>
      </w:r>
      <w:r w:rsidR="008B7C9F">
        <w:t>and provide</w:t>
      </w:r>
      <w:r w:rsidR="00CF5463">
        <w:t>s</w:t>
      </w:r>
      <w:r w:rsidR="008B7C9F">
        <w:t xml:space="preserve"> remote </w:t>
      </w:r>
      <w:r w:rsidR="00F55D51">
        <w:t xml:space="preserve">HTTP </w:t>
      </w:r>
      <w:r w:rsidR="008B7C9F">
        <w:t xml:space="preserve">access </w:t>
      </w:r>
      <w:r w:rsidR="00CF5463">
        <w:t>to</w:t>
      </w:r>
      <w:r w:rsidR="008B7C9F">
        <w:t xml:space="preserve"> the valve </w:t>
      </w:r>
      <w:r w:rsidR="00F55D51">
        <w:t>status</w:t>
      </w:r>
      <w:r w:rsidR="008B7C9F">
        <w:t>.</w:t>
      </w:r>
      <w:r w:rsidR="00CF5463" w:rsidRPr="00CF5463">
        <w:rPr>
          <w:noProof/>
        </w:rPr>
        <w:t xml:space="preserve"> </w:t>
      </w:r>
    </w:p>
    <w:p w14:paraId="53B278EC" w14:textId="087476B8" w:rsidR="008B7C9F" w:rsidRDefault="00A579CB" w:rsidP="00FB00C5">
      <w:pPr>
        <w:spacing w:line="192" w:lineRule="auto"/>
        <w:jc w:val="both"/>
      </w:pPr>
      <w:r>
        <w:rPr>
          <w:noProof/>
        </w:rPr>
        <w:drawing>
          <wp:inline distT="0" distB="0" distL="0" distR="0" wp14:anchorId="76FB2451" wp14:editId="72E78509">
            <wp:extent cx="3880437" cy="1988724"/>
            <wp:effectExtent l="0" t="0" r="0" b="5715"/>
            <wp:docPr id="2086273913" name="Picture 2" descr="A close-up of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73913" name="Picture 2" descr="A close-up of a device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049" cy="202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D934" w14:textId="6B614461" w:rsidR="00DE3276" w:rsidRDefault="00A72039" w:rsidP="00FB00C5">
      <w:pPr>
        <w:spacing w:line="192" w:lineRule="auto"/>
        <w:jc w:val="both"/>
      </w:pPr>
      <w:r>
        <w:t xml:space="preserve">Figure 1. </w:t>
      </w:r>
      <w:r w:rsidR="00A579CB">
        <w:t>Sensor Node</w:t>
      </w:r>
      <w:r>
        <w:t xml:space="preserve">. </w:t>
      </w:r>
    </w:p>
    <w:p w14:paraId="70B4935E" w14:textId="4DD66F76" w:rsidR="00DE3276" w:rsidRDefault="00D7672E" w:rsidP="00FB00C5">
      <w:pPr>
        <w:spacing w:line="192" w:lineRule="auto"/>
        <w:jc w:val="both"/>
      </w:pPr>
      <w:r>
        <w:rPr>
          <w:noProof/>
        </w:rPr>
        <w:drawing>
          <wp:inline distT="0" distB="0" distL="0" distR="0" wp14:anchorId="367EE1C7" wp14:editId="2BD6BFD4">
            <wp:extent cx="3634548" cy="2690116"/>
            <wp:effectExtent l="0" t="0" r="0" b="2540"/>
            <wp:docPr id="1037459350" name="Picture 3" descr="An orange electronic device with white wire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59350" name="Picture 3" descr="An orange electronic device with white wires and text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904" cy="271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4A3A" w14:textId="7E822343" w:rsidR="000E1C81" w:rsidRDefault="000E1C81" w:rsidP="00FB00C5">
      <w:pPr>
        <w:spacing w:line="192" w:lineRule="auto"/>
        <w:jc w:val="both"/>
      </w:pPr>
      <w:r w:rsidRPr="000E1C81">
        <w:t>Figure 2. Methane Valve monitor.</w:t>
      </w:r>
    </w:p>
    <w:p w14:paraId="74BA6BD6" w14:textId="71723A31" w:rsidR="00DE3276" w:rsidRDefault="00DE3276" w:rsidP="00FB00C5">
      <w:pPr>
        <w:spacing w:line="192" w:lineRule="auto"/>
        <w:jc w:val="both"/>
      </w:pPr>
      <w:r>
        <w:rPr>
          <w:noProof/>
        </w:rPr>
        <w:drawing>
          <wp:inline distT="0" distB="0" distL="0" distR="0" wp14:anchorId="7170F513" wp14:editId="6C49A652">
            <wp:extent cx="1459582" cy="1982315"/>
            <wp:effectExtent l="0" t="0" r="1270" b="0"/>
            <wp:docPr id="613134755" name="Picture 1" descr="A neon sign on a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34755" name="Picture 1" descr="A neon sign on a wall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95" t="5368" r="6306" b="12136"/>
                    <a:stretch/>
                  </pic:blipFill>
                  <pic:spPr bwMode="auto">
                    <a:xfrm>
                      <a:off x="0" y="0"/>
                      <a:ext cx="1495064" cy="203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8F7A3" w14:textId="357480D7" w:rsidR="000E1C81" w:rsidRDefault="000E1C81" w:rsidP="00FB00C5">
      <w:pPr>
        <w:spacing w:line="192" w:lineRule="auto"/>
        <w:jc w:val="both"/>
      </w:pPr>
      <w:r w:rsidRPr="000E1C81">
        <w:t xml:space="preserve">Figure 3. LED </w:t>
      </w:r>
      <w:r w:rsidR="00F45E96">
        <w:t>s</w:t>
      </w:r>
      <w:r w:rsidRPr="000E1C81">
        <w:t xml:space="preserve">ignage above the entrance </w:t>
      </w:r>
      <w:r>
        <w:t>within</w:t>
      </w:r>
      <w:r w:rsidRPr="000E1C81">
        <w:t xml:space="preserve"> CPE 4.428.</w:t>
      </w:r>
    </w:p>
    <w:p w14:paraId="5FEE2CAF" w14:textId="77777777" w:rsidR="00DE3276" w:rsidRDefault="00DE3276" w:rsidP="00FB00C5">
      <w:pPr>
        <w:spacing w:line="192" w:lineRule="auto"/>
        <w:jc w:val="both"/>
      </w:pPr>
      <w:r>
        <w:rPr>
          <w:noProof/>
        </w:rPr>
        <w:drawing>
          <wp:inline distT="0" distB="0" distL="0" distR="0" wp14:anchorId="40911F29" wp14:editId="7A3C099C">
            <wp:extent cx="1459230" cy="2153109"/>
            <wp:effectExtent l="0" t="0" r="1270" b="6350"/>
            <wp:docPr id="1916940739" name="Picture 2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40739" name="Picture 2" descr="A close-up of a sign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3" r="29869"/>
                    <a:stretch/>
                  </pic:blipFill>
                  <pic:spPr bwMode="auto">
                    <a:xfrm>
                      <a:off x="0" y="0"/>
                      <a:ext cx="1519610" cy="224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C9381" w14:textId="2625C18E" w:rsidR="000E1C81" w:rsidRDefault="000E1C81" w:rsidP="00FB00C5">
      <w:pPr>
        <w:spacing w:line="192" w:lineRule="auto"/>
        <w:jc w:val="both"/>
        <w:sectPr w:rsidR="000E1C81" w:rsidSect="00954CF6">
          <w:type w:val="continuous"/>
          <w:pgSz w:w="12240" w:h="15840"/>
          <w:pgMar w:top="1440" w:right="1440" w:bottom="1440" w:left="1440" w:header="720" w:footer="720" w:gutter="0"/>
          <w:cols w:num="2" w:space="720" w:equalWidth="0">
            <w:col w:w="6000" w:space="720"/>
            <w:col w:w="2640"/>
          </w:cols>
          <w:docGrid w:linePitch="360"/>
        </w:sectPr>
      </w:pPr>
      <w:r w:rsidRPr="000E1C81">
        <w:t xml:space="preserve">Figure 4. LED </w:t>
      </w:r>
      <w:r w:rsidR="00F45E96">
        <w:t>s</w:t>
      </w:r>
      <w:r w:rsidRPr="000E1C81">
        <w:t>ignage on the door of CPE 4.4</w:t>
      </w:r>
      <w:r>
        <w:t>28.</w:t>
      </w:r>
    </w:p>
    <w:p w14:paraId="12B0B1B5" w14:textId="107FE03E" w:rsidR="00D83A79" w:rsidRPr="00AA7D31" w:rsidRDefault="00FB44EC" w:rsidP="00FB00C5">
      <w:pPr>
        <w:jc w:val="both"/>
        <w:rPr>
          <w:b/>
          <w:bCs/>
        </w:rPr>
      </w:pPr>
      <w:r>
        <w:rPr>
          <w:b/>
          <w:bCs/>
        </w:rPr>
        <w:lastRenderedPageBreak/>
        <w:t>S</w:t>
      </w:r>
      <w:r w:rsidR="00CF5463" w:rsidRPr="00CF5463">
        <w:rPr>
          <w:b/>
          <w:bCs/>
        </w:rPr>
        <w:t>ensor</w:t>
      </w:r>
      <w:r w:rsidR="00CF5463">
        <w:rPr>
          <w:b/>
          <w:bCs/>
        </w:rPr>
        <w:t xml:space="preserve"> </w:t>
      </w:r>
      <w:r>
        <w:rPr>
          <w:b/>
          <w:bCs/>
        </w:rPr>
        <w:t xml:space="preserve">node </w:t>
      </w:r>
      <w:r w:rsidR="00792785">
        <w:rPr>
          <w:b/>
          <w:bCs/>
        </w:rPr>
        <w:t>function</w:t>
      </w:r>
      <w:r w:rsidR="00CF5463">
        <w:rPr>
          <w:b/>
          <w:bCs/>
        </w:rPr>
        <w:t>s</w:t>
      </w:r>
    </w:p>
    <w:p w14:paraId="7792FDF8" w14:textId="14DB5143" w:rsidR="00792785" w:rsidRDefault="00F55D51" w:rsidP="00FB00C5">
      <w:pPr>
        <w:pStyle w:val="ListParagraph"/>
        <w:numPr>
          <w:ilvl w:val="0"/>
          <w:numId w:val="2"/>
        </w:numPr>
        <w:jc w:val="both"/>
      </w:pPr>
      <w:r>
        <w:t>Display Features</w:t>
      </w:r>
    </w:p>
    <w:p w14:paraId="368AC70E" w14:textId="4795F276" w:rsidR="00792785" w:rsidRPr="007950C4" w:rsidRDefault="00792785" w:rsidP="00026039">
      <w:pPr>
        <w:pStyle w:val="ListParagraph"/>
        <w:numPr>
          <w:ilvl w:val="1"/>
          <w:numId w:val="2"/>
        </w:numPr>
        <w:jc w:val="both"/>
      </w:pPr>
      <w:r>
        <w:t>Wi-Fi state</w:t>
      </w:r>
      <w:r w:rsidR="00D7672E">
        <w:t>.</w:t>
      </w:r>
      <w:r>
        <w:t xml:space="preserve"> </w:t>
      </w:r>
      <w:r w:rsidR="007950C4">
        <w:rPr>
          <w:noProof/>
        </w:rPr>
        <w:drawing>
          <wp:inline distT="0" distB="0" distL="0" distR="0" wp14:anchorId="0F2E49F1" wp14:editId="0F5CE311">
            <wp:extent cx="246490" cy="234754"/>
            <wp:effectExtent l="0" t="0" r="0" b="0"/>
            <wp:docPr id="1068524486" name="Picture 7" descr="A black wifi symb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24486" name="Picture 7" descr="A black wifi symbo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89" cy="26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0C4" w:rsidRPr="007950C4">
        <w:t xml:space="preserve"> </w:t>
      </w:r>
      <w:r w:rsidR="007950C4">
        <w:t xml:space="preserve"> -&gt;</w:t>
      </w:r>
      <w:r w:rsidR="007950C4" w:rsidRPr="007950C4">
        <w:t xml:space="preserve"> W</w:t>
      </w:r>
      <w:r w:rsidR="007950C4">
        <w:t xml:space="preserve">i-Fi is connected, * -&gt; Wi-Fi disconnected. </w:t>
      </w:r>
      <w:r w:rsidR="00CF5463">
        <w:t>The symbol</w:t>
      </w:r>
      <w:r w:rsidR="007950C4">
        <w:t xml:space="preserve"> </w:t>
      </w:r>
      <w:r w:rsidR="00F55D51">
        <w:t>blinks</w:t>
      </w:r>
      <w:r w:rsidR="007950C4">
        <w:t xml:space="preserve"> every 1</w:t>
      </w:r>
      <w:r w:rsidR="00795DE4">
        <w:t xml:space="preserve"> </w:t>
      </w:r>
      <w:r w:rsidR="007950C4">
        <w:t>s as the heartbeat indicator.</w:t>
      </w:r>
    </w:p>
    <w:p w14:paraId="66A14755" w14:textId="0CF12525" w:rsidR="007950C4" w:rsidRDefault="00D83A79" w:rsidP="00EE244D">
      <w:pPr>
        <w:pStyle w:val="ListParagraph"/>
        <w:numPr>
          <w:ilvl w:val="1"/>
          <w:numId w:val="2"/>
        </w:numPr>
        <w:jc w:val="both"/>
      </w:pPr>
      <w:r>
        <w:t xml:space="preserve">Valve </w:t>
      </w:r>
      <w:r w:rsidR="00D7672E">
        <w:t>p</w:t>
      </w:r>
      <w:r w:rsidR="007950C4">
        <w:t>osition</w:t>
      </w:r>
      <w:r w:rsidR="00D7672E">
        <w:t xml:space="preserve">. </w:t>
      </w:r>
      <w:r w:rsidR="007950C4">
        <w:t xml:space="preserve">Displays the sensed valve position. </w:t>
      </w:r>
      <w:r w:rsidR="00795DE4">
        <w:t xml:space="preserve">Indicator: green -&gt; closed, red -&gt; open. </w:t>
      </w:r>
    </w:p>
    <w:p w14:paraId="36AC13F2" w14:textId="4489AEA0" w:rsidR="00795DE4" w:rsidRDefault="00795DE4" w:rsidP="00FB00C5">
      <w:pPr>
        <w:pStyle w:val="ListParagraph"/>
        <w:numPr>
          <w:ilvl w:val="1"/>
          <w:numId w:val="2"/>
        </w:numPr>
        <w:jc w:val="both"/>
      </w:pPr>
      <w:r>
        <w:t xml:space="preserve">Ambient </w:t>
      </w:r>
      <w:r w:rsidR="00D7672E">
        <w:t>t</w:t>
      </w:r>
      <w:r>
        <w:t>emperature</w:t>
      </w:r>
      <w:r w:rsidR="00CF5463">
        <w:t xml:space="preserve"> (</w:t>
      </w:r>
      <w:r w:rsidR="00CF5463" w:rsidRPr="00795DE4">
        <w:t>°C</w:t>
      </w:r>
      <w:r w:rsidR="00CF5463">
        <w:t>)</w:t>
      </w:r>
      <w:r>
        <w:t xml:space="preserve"> and </w:t>
      </w:r>
      <w:r w:rsidR="00D7672E">
        <w:t>r</w:t>
      </w:r>
      <w:r w:rsidR="00CF5463">
        <w:t xml:space="preserve">elative </w:t>
      </w:r>
      <w:r w:rsidR="00D7672E">
        <w:t>h</w:t>
      </w:r>
      <w:r>
        <w:t xml:space="preserve">umidity </w:t>
      </w:r>
      <w:r w:rsidR="00CF5463">
        <w:t>(%.)</w:t>
      </w:r>
    </w:p>
    <w:p w14:paraId="2E5ED7F1" w14:textId="73D8C41E" w:rsidR="00795DE4" w:rsidRDefault="00795DE4" w:rsidP="001D4AEF">
      <w:pPr>
        <w:pStyle w:val="ListParagraph"/>
        <w:numPr>
          <w:ilvl w:val="1"/>
          <w:numId w:val="2"/>
        </w:numPr>
        <w:jc w:val="both"/>
      </w:pPr>
      <w:r>
        <w:t xml:space="preserve">Timer </w:t>
      </w:r>
      <w:r w:rsidR="00D7672E">
        <w:t>c</w:t>
      </w:r>
      <w:r>
        <w:t xml:space="preserve">ountdown </w:t>
      </w:r>
      <w:r w:rsidR="00D7672E">
        <w:t>b</w:t>
      </w:r>
      <w:r>
        <w:t>ar</w:t>
      </w:r>
      <w:r w:rsidR="00D7672E">
        <w:t>. S</w:t>
      </w:r>
      <w:r>
        <w:t xml:space="preserve">hows the remaining time as the </w:t>
      </w:r>
      <w:r w:rsidR="00F55D51">
        <w:t xml:space="preserve">length </w:t>
      </w:r>
      <w:r>
        <w:t>of the bar.</w:t>
      </w:r>
    </w:p>
    <w:p w14:paraId="33BDE4FE" w14:textId="270DCB13" w:rsidR="00795DE4" w:rsidRDefault="00D83A79" w:rsidP="00D7672E">
      <w:pPr>
        <w:pStyle w:val="ListParagraph"/>
        <w:numPr>
          <w:ilvl w:val="1"/>
          <w:numId w:val="2"/>
        </w:numPr>
        <w:jc w:val="both"/>
      </w:pPr>
      <w:r>
        <w:t xml:space="preserve">Timer </w:t>
      </w:r>
      <w:r w:rsidR="00D7672E">
        <w:t>s</w:t>
      </w:r>
      <w:r>
        <w:t>election</w:t>
      </w:r>
      <w:r w:rsidR="00D7672E">
        <w:t>. T</w:t>
      </w:r>
      <w:r w:rsidR="00795DE4">
        <w:t xml:space="preserve">he selected timer duration </w:t>
      </w:r>
      <w:r w:rsidR="00D7672E">
        <w:t>has</w:t>
      </w:r>
      <w:r w:rsidR="00795DE4">
        <w:t xml:space="preserve"> a square border.</w:t>
      </w:r>
    </w:p>
    <w:p w14:paraId="276A2895" w14:textId="17A6F44F" w:rsidR="00795DE4" w:rsidRDefault="00795DE4" w:rsidP="00FB00C5">
      <w:pPr>
        <w:pStyle w:val="ListParagraph"/>
        <w:numPr>
          <w:ilvl w:val="0"/>
          <w:numId w:val="2"/>
        </w:numPr>
        <w:jc w:val="both"/>
      </w:pPr>
      <w:r>
        <w:t xml:space="preserve">Wi-Fi </w:t>
      </w:r>
      <w:r w:rsidR="00F55D51">
        <w:t>R</w:t>
      </w:r>
      <w:r>
        <w:t xml:space="preserve">econnection </w:t>
      </w:r>
      <w:r w:rsidR="00F55D51">
        <w:t>M</w:t>
      </w:r>
      <w:r>
        <w:t xml:space="preserve">ode </w:t>
      </w:r>
      <w:r w:rsidR="00F55D51">
        <w:t>S</w:t>
      </w:r>
      <w:r>
        <w:t>witch</w:t>
      </w:r>
    </w:p>
    <w:p w14:paraId="54A37527" w14:textId="0CAA52FE" w:rsidR="00795DE4" w:rsidRDefault="00795DE4" w:rsidP="00FB00C5">
      <w:pPr>
        <w:pStyle w:val="ListParagraph"/>
        <w:numPr>
          <w:ilvl w:val="1"/>
          <w:numId w:val="2"/>
        </w:numPr>
        <w:jc w:val="both"/>
      </w:pPr>
      <w:r>
        <w:t xml:space="preserve">Auto: </w:t>
      </w:r>
      <w:r w:rsidR="00CF5463">
        <w:t xml:space="preserve">The </w:t>
      </w:r>
      <w:r>
        <w:t xml:space="preserve">sensor will automatically </w:t>
      </w:r>
      <w:r w:rsidR="00D7672E">
        <w:t>join</w:t>
      </w:r>
      <w:r>
        <w:t xml:space="preserve"> the programmed Wi-Fi network every </w:t>
      </w:r>
      <w:r w:rsidR="00D7672E">
        <w:t>6</w:t>
      </w:r>
      <w:r>
        <w:t>0 s</w:t>
      </w:r>
      <w:r w:rsidR="00D7672E">
        <w:t>, if not joined</w:t>
      </w:r>
      <w:r>
        <w:t>. The sensor will freeze for ~ 6 s during the reconnection.</w:t>
      </w:r>
    </w:p>
    <w:p w14:paraId="46B1A094" w14:textId="1C48B1B9" w:rsidR="00795DE4" w:rsidRDefault="00795DE4" w:rsidP="00FB00C5">
      <w:pPr>
        <w:pStyle w:val="ListParagraph"/>
        <w:numPr>
          <w:ilvl w:val="1"/>
          <w:numId w:val="2"/>
        </w:numPr>
        <w:jc w:val="both"/>
      </w:pPr>
      <w:r>
        <w:t xml:space="preserve">Manual: </w:t>
      </w:r>
      <w:r w:rsidR="00CF5463">
        <w:t xml:space="preserve">The </w:t>
      </w:r>
      <w:r>
        <w:t xml:space="preserve">sensor will only </w:t>
      </w:r>
      <w:r w:rsidR="00D7672E">
        <w:t>join</w:t>
      </w:r>
      <w:r>
        <w:t xml:space="preserve"> the </w:t>
      </w:r>
      <w:r w:rsidR="00834D52">
        <w:t xml:space="preserve">Wi-Fi network </w:t>
      </w:r>
      <w:r w:rsidR="00D7672E">
        <w:t>when</w:t>
      </w:r>
      <w:r w:rsidR="00834D52">
        <w:t xml:space="preserve"> </w:t>
      </w:r>
      <w:r w:rsidR="00D7672E">
        <w:t>starting up</w:t>
      </w:r>
      <w:r w:rsidR="00834D52">
        <w:t>.</w:t>
      </w:r>
    </w:p>
    <w:p w14:paraId="13A2B514" w14:textId="1575ECC4" w:rsidR="00D83A79" w:rsidRDefault="00D83A79" w:rsidP="00FB00C5">
      <w:pPr>
        <w:pStyle w:val="ListParagraph"/>
        <w:numPr>
          <w:ilvl w:val="0"/>
          <w:numId w:val="2"/>
        </w:numPr>
        <w:jc w:val="both"/>
      </w:pPr>
      <w:r>
        <w:t xml:space="preserve">Timer </w:t>
      </w:r>
      <w:r w:rsidR="00F55D51">
        <w:t>C</w:t>
      </w:r>
      <w:r>
        <w:t xml:space="preserve">ontrol </w:t>
      </w:r>
      <w:r w:rsidR="00F55D51">
        <w:t>S</w:t>
      </w:r>
      <w:r>
        <w:t>witch</w:t>
      </w:r>
    </w:p>
    <w:p w14:paraId="617CF025" w14:textId="7C8F734E" w:rsidR="00834D52" w:rsidRDefault="00F55D51" w:rsidP="00FB00C5">
      <w:pPr>
        <w:pStyle w:val="ListParagraph"/>
        <w:jc w:val="both"/>
      </w:pPr>
      <w:r>
        <w:t>Navigate to set</w:t>
      </w:r>
      <w:r w:rsidR="00834D52">
        <w:t xml:space="preserve"> </w:t>
      </w:r>
      <w:r w:rsidR="00CF5463">
        <w:t xml:space="preserve">the </w:t>
      </w:r>
      <w:r w:rsidR="00834D52">
        <w:t>desired timer duration (in minutes).</w:t>
      </w:r>
    </w:p>
    <w:p w14:paraId="45FE8210" w14:textId="77777777" w:rsidR="00C74883" w:rsidRDefault="00C74883" w:rsidP="00FB00C5">
      <w:pPr>
        <w:jc w:val="both"/>
        <w:sectPr w:rsidR="00C74883" w:rsidSect="00954CF6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4431C0B" w14:textId="4391942E" w:rsidR="00D83A79" w:rsidRDefault="00391CA4" w:rsidP="00FB00C5">
      <w:pPr>
        <w:ind w:right="-96"/>
        <w:jc w:val="both"/>
      </w:pPr>
      <w:r>
        <w:rPr>
          <w:noProof/>
        </w:rPr>
        <w:drawing>
          <wp:inline distT="0" distB="0" distL="0" distR="0" wp14:anchorId="42EE82C6" wp14:editId="614458B1">
            <wp:extent cx="4255522" cy="2852928"/>
            <wp:effectExtent l="0" t="0" r="0" b="0"/>
            <wp:docPr id="1946338336" name="Picture 14" descr="A close-up of a control pan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38336" name="Picture 14" descr="A close-up of a control pane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164" cy="287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4450" w14:textId="77777777" w:rsidR="00C74883" w:rsidRDefault="00C74883" w:rsidP="00FB00C5">
      <w:pPr>
        <w:jc w:val="both"/>
      </w:pPr>
      <w:r>
        <w:rPr>
          <w:noProof/>
        </w:rPr>
        <w:drawing>
          <wp:inline distT="0" distB="0" distL="0" distR="0" wp14:anchorId="50776E23" wp14:editId="12E75E29">
            <wp:extent cx="1389230" cy="1908048"/>
            <wp:effectExtent l="0" t="0" r="0" b="0"/>
            <wp:docPr id="1365542460" name="Picture 26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542460" name="Picture 26" descr="A close up of a devi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249" cy="196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86C3" w14:textId="734AE75A" w:rsidR="00C74883" w:rsidRDefault="00C74883" w:rsidP="00FB00C5">
      <w:pPr>
        <w:jc w:val="both"/>
        <w:sectPr w:rsidR="00C74883" w:rsidSect="00954CF6">
          <w:type w:val="continuous"/>
          <w:pgSz w:w="12240" w:h="15840"/>
          <w:pgMar w:top="1440" w:right="1440" w:bottom="1440" w:left="1440" w:header="720" w:footer="720" w:gutter="0"/>
          <w:cols w:num="2" w:space="720" w:equalWidth="0">
            <w:col w:w="6303" w:space="720"/>
            <w:col w:w="2337"/>
          </w:cols>
          <w:docGrid w:linePitch="360"/>
        </w:sectPr>
      </w:pPr>
      <w:r>
        <w:t xml:space="preserve">Figure </w:t>
      </w:r>
      <w:r w:rsidR="000E1C81">
        <w:t>6</w:t>
      </w:r>
      <w:r>
        <w:t>. Wi-Fi reconnection mode switch on earlier-version sensors.</w:t>
      </w:r>
    </w:p>
    <w:p w14:paraId="2CE20077" w14:textId="06AE62E3" w:rsidR="00C74883" w:rsidRDefault="0004710A" w:rsidP="00FB00C5">
      <w:pPr>
        <w:jc w:val="both"/>
      </w:pPr>
      <w:r>
        <w:t xml:space="preserve">Figure </w:t>
      </w:r>
      <w:r w:rsidR="000E1C81">
        <w:t>5</w:t>
      </w:r>
      <w:r>
        <w:t xml:space="preserve">. Sensor </w:t>
      </w:r>
      <w:r w:rsidR="00FB44EC">
        <w:t xml:space="preserve">Node </w:t>
      </w:r>
      <w:r>
        <w:t>main unit.</w:t>
      </w:r>
    </w:p>
    <w:p w14:paraId="517D945C" w14:textId="77777777" w:rsidR="000E1C81" w:rsidRDefault="000E1C81" w:rsidP="00FB00C5">
      <w:pPr>
        <w:jc w:val="both"/>
      </w:pPr>
    </w:p>
    <w:p w14:paraId="7D4BA8B3" w14:textId="77777777" w:rsidR="00FB44EC" w:rsidRDefault="00FB44EC" w:rsidP="00FB00C5">
      <w:pPr>
        <w:jc w:val="both"/>
      </w:pPr>
    </w:p>
    <w:p w14:paraId="731DB152" w14:textId="77777777" w:rsidR="00FB44EC" w:rsidRDefault="00FB44EC" w:rsidP="00FB00C5">
      <w:pPr>
        <w:jc w:val="both"/>
      </w:pPr>
    </w:p>
    <w:p w14:paraId="12B0A2BC" w14:textId="77777777" w:rsidR="00B26085" w:rsidRDefault="00B26085" w:rsidP="00FB00C5">
      <w:pPr>
        <w:jc w:val="both"/>
      </w:pPr>
    </w:p>
    <w:p w14:paraId="758891FB" w14:textId="726B3FE4" w:rsidR="00D8281A" w:rsidRPr="00B26085" w:rsidRDefault="00D8281A" w:rsidP="00FB00C5">
      <w:pPr>
        <w:jc w:val="both"/>
        <w:rPr>
          <w:b/>
          <w:bCs/>
        </w:rPr>
      </w:pPr>
      <w:r w:rsidRPr="00B26085">
        <w:rPr>
          <w:b/>
          <w:bCs/>
        </w:rPr>
        <w:lastRenderedPageBreak/>
        <w:t xml:space="preserve">Timer </w:t>
      </w:r>
      <w:r w:rsidR="00B26085" w:rsidRPr="00B26085">
        <w:rPr>
          <w:b/>
          <w:bCs/>
        </w:rPr>
        <w:t>functions</w:t>
      </w:r>
    </w:p>
    <w:p w14:paraId="338E7EA9" w14:textId="12C729E6" w:rsidR="00B26085" w:rsidRDefault="00F442D4" w:rsidP="00FB00C5">
      <w:pPr>
        <w:pStyle w:val="ListParagraph"/>
        <w:numPr>
          <w:ilvl w:val="0"/>
          <w:numId w:val="4"/>
        </w:numPr>
        <w:jc w:val="both"/>
      </w:pPr>
      <w:r>
        <w:t>Start Timer</w:t>
      </w:r>
    </w:p>
    <w:p w14:paraId="4E64920A" w14:textId="0FF964B6" w:rsidR="00F442D4" w:rsidRDefault="00BA64B3" w:rsidP="00FB00C5">
      <w:pPr>
        <w:pStyle w:val="ListParagraph"/>
        <w:numPr>
          <w:ilvl w:val="1"/>
          <w:numId w:val="4"/>
        </w:numPr>
        <w:jc w:val="both"/>
      </w:pPr>
      <w:r>
        <w:t>The timer</w:t>
      </w:r>
      <w:r w:rsidR="00F442D4">
        <w:t xml:space="preserve"> will start automatically upon opening the methane valve.</w:t>
      </w:r>
    </w:p>
    <w:p w14:paraId="3D53E568" w14:textId="26C9A454" w:rsidR="00F442D4" w:rsidRDefault="00F442D4" w:rsidP="00FB00C5">
      <w:pPr>
        <w:pStyle w:val="ListParagraph"/>
        <w:numPr>
          <w:ilvl w:val="1"/>
          <w:numId w:val="4"/>
        </w:numPr>
        <w:jc w:val="both"/>
      </w:pPr>
      <w:r>
        <w:t xml:space="preserve">The Valve position indicator will turn red when </w:t>
      </w:r>
      <w:r w:rsidR="00BA64B3">
        <w:t>the</w:t>
      </w:r>
      <w:r>
        <w:t xml:space="preserve"> valve is opened.</w:t>
      </w:r>
    </w:p>
    <w:p w14:paraId="0ECFD3BA" w14:textId="3E4F077A" w:rsidR="00F442D4" w:rsidRDefault="00BA64B3" w:rsidP="00FB00C5">
      <w:pPr>
        <w:jc w:val="both"/>
      </w:pPr>
      <w:r>
        <w:rPr>
          <w:noProof/>
        </w:rPr>
        <w:drawing>
          <wp:inline distT="0" distB="0" distL="0" distR="0" wp14:anchorId="501269C9" wp14:editId="653E56AD">
            <wp:extent cx="5450541" cy="2615794"/>
            <wp:effectExtent l="0" t="0" r="0" b="635"/>
            <wp:docPr id="576446651" name="Picture 3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46651" name="Picture 3" descr="A close-up of a devi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530" cy="264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47CA" w14:textId="0FEE6131" w:rsidR="00BB414A" w:rsidRDefault="00F442D4" w:rsidP="00FB00C5">
      <w:pPr>
        <w:jc w:val="both"/>
      </w:pPr>
      <w:r>
        <w:t xml:space="preserve">Figure 7. </w:t>
      </w:r>
      <w:r w:rsidR="00FB44EC">
        <w:t>S</w:t>
      </w:r>
      <w:r>
        <w:t>ensor</w:t>
      </w:r>
      <w:r w:rsidR="00FB44EC">
        <w:t xml:space="preserve"> node</w:t>
      </w:r>
      <w:r>
        <w:t xml:space="preserve"> with the valve in (a) open and (b) </w:t>
      </w:r>
      <w:r w:rsidR="00BA64B3">
        <w:t>closed</w:t>
      </w:r>
      <w:r>
        <w:t xml:space="preserve"> state.</w:t>
      </w:r>
    </w:p>
    <w:p w14:paraId="5D13D399" w14:textId="4CE4BAD1" w:rsidR="00F442D4" w:rsidRDefault="00F442D4" w:rsidP="00FB00C5">
      <w:pPr>
        <w:pStyle w:val="ListParagraph"/>
        <w:numPr>
          <w:ilvl w:val="0"/>
          <w:numId w:val="4"/>
        </w:numPr>
        <w:jc w:val="both"/>
      </w:pPr>
      <w:r>
        <w:t>Reset Timer</w:t>
      </w:r>
    </w:p>
    <w:p w14:paraId="11B05B2A" w14:textId="69595956" w:rsidR="00BB414A" w:rsidRDefault="00BA64B3" w:rsidP="00FB00C5">
      <w:pPr>
        <w:pStyle w:val="ListParagraph"/>
        <w:numPr>
          <w:ilvl w:val="1"/>
          <w:numId w:val="4"/>
        </w:numPr>
        <w:jc w:val="both"/>
      </w:pPr>
      <w:r>
        <w:t>The timer</w:t>
      </w:r>
      <w:r w:rsidR="00BB414A">
        <w:t xml:space="preserve"> can be reset by blocking the valve sensor with objects (e.g. pipette, hand</w:t>
      </w:r>
      <w:r>
        <w:t>,</w:t>
      </w:r>
      <w:r w:rsidR="00BB414A">
        <w:t xml:space="preserve"> </w:t>
      </w:r>
      <w:r>
        <w:t>etc.</w:t>
      </w:r>
      <w:r w:rsidR="00BB414A">
        <w:t>)</w:t>
      </w:r>
    </w:p>
    <w:p w14:paraId="2B18FA2B" w14:textId="79C18588" w:rsidR="00BB414A" w:rsidRDefault="00FB44EC" w:rsidP="00FB00C5">
      <w:pPr>
        <w:pStyle w:val="ListParagraph"/>
        <w:numPr>
          <w:ilvl w:val="1"/>
          <w:numId w:val="4"/>
        </w:numPr>
        <w:jc w:val="both"/>
      </w:pPr>
      <w:r>
        <w:t>Darker</w:t>
      </w:r>
      <w:r w:rsidR="00BA64B3" w:rsidRPr="00BA64B3">
        <w:t xml:space="preserve"> objects might not trigger the IR sensor as effectively, due to lower IR reflection, </w:t>
      </w:r>
      <w:r>
        <w:t>compared to brighter-colored objects</w:t>
      </w:r>
      <w:r w:rsidR="00BB414A">
        <w:t>.</w:t>
      </w:r>
    </w:p>
    <w:p w14:paraId="369EB419" w14:textId="0EB2E13B" w:rsidR="00F442D4" w:rsidRDefault="00BA64B3" w:rsidP="00FB00C5">
      <w:pPr>
        <w:jc w:val="both"/>
      </w:pPr>
      <w:r>
        <w:rPr>
          <w:noProof/>
        </w:rPr>
        <w:drawing>
          <wp:inline distT="0" distB="0" distL="0" distR="0" wp14:anchorId="7F774FD9" wp14:editId="0678D98B">
            <wp:extent cx="4607859" cy="2170026"/>
            <wp:effectExtent l="0" t="0" r="2540" b="1905"/>
            <wp:docPr id="1165071182" name="Picture 5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071182" name="Picture 5" descr="A close-up of a devic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859" cy="217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B5F3" w14:textId="577F4108" w:rsidR="00B26085" w:rsidRDefault="00BB414A" w:rsidP="00FB00C5">
      <w:pPr>
        <w:jc w:val="both"/>
      </w:pPr>
      <w:r>
        <w:t>Figure 8. Resetting the timer with (a) a pipette, (b) a blue glove, and (c) a black glove.</w:t>
      </w:r>
    </w:p>
    <w:p w14:paraId="32FDB23E" w14:textId="77777777" w:rsidR="00FB44EC" w:rsidRDefault="00FB44EC" w:rsidP="00FB00C5">
      <w:pPr>
        <w:jc w:val="both"/>
        <w:rPr>
          <w:b/>
          <w:bCs/>
        </w:rPr>
      </w:pPr>
    </w:p>
    <w:p w14:paraId="5C163A1D" w14:textId="71CF3244" w:rsidR="00FB44EC" w:rsidRDefault="00FB44EC" w:rsidP="00FB00C5">
      <w:pPr>
        <w:jc w:val="both"/>
        <w:rPr>
          <w:b/>
          <w:bCs/>
        </w:rPr>
      </w:pPr>
      <w:r>
        <w:rPr>
          <w:b/>
          <w:bCs/>
        </w:rPr>
        <w:lastRenderedPageBreak/>
        <w:t>Automatic gas shutoff</w:t>
      </w:r>
    </w:p>
    <w:p w14:paraId="11811BB9" w14:textId="6CA3EFEA" w:rsidR="00460A85" w:rsidRPr="00BF268E" w:rsidRDefault="00C8688D" w:rsidP="00460A85">
      <w:pPr>
        <w:jc w:val="both"/>
        <w:rPr>
          <w:color w:val="000000" w:themeColor="text1"/>
        </w:rPr>
      </w:pPr>
      <w:r>
        <w:t>The passive mode functions are retained. Additionally, t</w:t>
      </w:r>
      <w:r w:rsidR="00FB44EC">
        <w:t>he sensor would shut</w:t>
      </w:r>
      <w:r>
        <w:t xml:space="preserve"> </w:t>
      </w:r>
      <w:r w:rsidR="00FB44EC">
        <w:t>off</w:t>
      </w:r>
      <w:r>
        <w:t xml:space="preserve"> the gas line 10 minutes after the alarm timeout. </w:t>
      </w:r>
      <w:r w:rsidR="00460A85" w:rsidRPr="00BF268E">
        <w:rPr>
          <w:color w:val="000000" w:themeColor="text1"/>
        </w:rPr>
        <w:t>During actuation, a 10-s lockout prevents further input to allow full closure</w:t>
      </w:r>
      <w:r w:rsidR="00460A85">
        <w:rPr>
          <w:color w:val="000000" w:themeColor="text1"/>
        </w:rPr>
        <w:t xml:space="preserve"> of the motorized gas valve</w:t>
      </w:r>
      <w:r w:rsidR="00460A85" w:rsidRPr="00BF268E">
        <w:rPr>
          <w:color w:val="000000" w:themeColor="text1"/>
        </w:rPr>
        <w:t xml:space="preserve">. To safely reactivate after shutoff, </w:t>
      </w:r>
      <w:r w:rsidR="00460A85">
        <w:rPr>
          <w:color w:val="000000" w:themeColor="text1"/>
        </w:rPr>
        <w:t xml:space="preserve">follow </w:t>
      </w:r>
      <w:r w:rsidR="00460A85" w:rsidRPr="00BF268E">
        <w:rPr>
          <w:color w:val="000000" w:themeColor="text1"/>
        </w:rPr>
        <w:t>the display instruct</w:t>
      </w:r>
      <w:r w:rsidR="00460A85">
        <w:rPr>
          <w:color w:val="000000" w:themeColor="text1"/>
        </w:rPr>
        <w:t>ions.</w:t>
      </w:r>
    </w:p>
    <w:p w14:paraId="21112FFF" w14:textId="4E940423" w:rsidR="00460A85" w:rsidRPr="00BF268E" w:rsidRDefault="00460A85" w:rsidP="00460A85">
      <w:pPr>
        <w:pStyle w:val="ListParagraph"/>
        <w:numPr>
          <w:ilvl w:val="0"/>
          <w:numId w:val="5"/>
        </w:numPr>
        <w:spacing w:after="0"/>
        <w:jc w:val="both"/>
        <w:rPr>
          <w:color w:val="000000" w:themeColor="text1"/>
        </w:rPr>
      </w:pPr>
      <w:r>
        <w:rPr>
          <w:color w:val="000000" w:themeColor="text1"/>
        </w:rPr>
        <w:t>C</w:t>
      </w:r>
      <w:r w:rsidRPr="00BF268E">
        <w:rPr>
          <w:color w:val="000000" w:themeColor="text1"/>
        </w:rPr>
        <w:t xml:space="preserve">lose the manual valve, and </w:t>
      </w:r>
    </w:p>
    <w:p w14:paraId="2B6B0E6C" w14:textId="153957B8" w:rsidR="00460A85" w:rsidRPr="00BF268E" w:rsidRDefault="00460A85" w:rsidP="00460A85">
      <w:pPr>
        <w:pStyle w:val="ListParagraph"/>
        <w:numPr>
          <w:ilvl w:val="0"/>
          <w:numId w:val="5"/>
        </w:numPr>
        <w:spacing w:after="0"/>
        <w:jc w:val="both"/>
        <w:rPr>
          <w:color w:val="000000" w:themeColor="text1"/>
        </w:rPr>
      </w:pPr>
      <w:r>
        <w:rPr>
          <w:color w:val="000000" w:themeColor="text1"/>
        </w:rPr>
        <w:t>T</w:t>
      </w:r>
      <w:r w:rsidRPr="00BF268E">
        <w:rPr>
          <w:color w:val="000000" w:themeColor="text1"/>
        </w:rPr>
        <w:t xml:space="preserve">oggle the timer selector twice (confirmation gesture). </w:t>
      </w:r>
    </w:p>
    <w:p w14:paraId="024F0ABF" w14:textId="45151555" w:rsidR="00FB44EC" w:rsidRDefault="00FB44EC" w:rsidP="00FB00C5">
      <w:pPr>
        <w:jc w:val="both"/>
      </w:pPr>
    </w:p>
    <w:p w14:paraId="0E66E570" w14:textId="230B2701" w:rsidR="00C8688D" w:rsidRDefault="00C8688D" w:rsidP="00FB00C5">
      <w:pPr>
        <w:jc w:val="both"/>
      </w:pPr>
      <w:r w:rsidRPr="00C8688D">
        <w:drawing>
          <wp:inline distT="0" distB="0" distL="0" distR="0" wp14:anchorId="7DE41505" wp14:editId="400EDC80">
            <wp:extent cx="1437684" cy="2825906"/>
            <wp:effectExtent l="4445" t="0" r="1905" b="1905"/>
            <wp:docPr id="5" name="Picture 4" descr="An orange box with a green screen and blue tubes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9A28D311-90A5-49E4-86BD-E23AA5F393C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n orange box with a green screen and blue tubes&#10;&#10;AI-generated content may be incorrect.">
                      <a:extLst>
                        <a:ext uri="{FF2B5EF4-FFF2-40B4-BE49-F238E27FC236}">
                          <a16:creationId xmlns:a16="http://schemas.microsoft.com/office/drawing/2014/main" id="{9A28D311-90A5-49E4-86BD-E23AA5F393C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30862" t="39512" r="56935" b="17850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38584" cy="2827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2E7F2" w14:textId="5AED73F8" w:rsidR="00460A85" w:rsidRPr="00FB44EC" w:rsidRDefault="00460A85" w:rsidP="00FB00C5">
      <w:pPr>
        <w:jc w:val="both"/>
      </w:pPr>
      <w:r>
        <w:t>Figure 9. Auto shutoff recovery instructions displayed on sensor node screen.</w:t>
      </w:r>
    </w:p>
    <w:p w14:paraId="2E9279ED" w14:textId="77777777" w:rsidR="00460A85" w:rsidRDefault="00460A85" w:rsidP="00FB00C5">
      <w:pPr>
        <w:jc w:val="both"/>
        <w:rPr>
          <w:b/>
          <w:bCs/>
        </w:rPr>
      </w:pPr>
    </w:p>
    <w:p w14:paraId="256ACCEA" w14:textId="77777777" w:rsidR="00460A85" w:rsidRDefault="00460A85" w:rsidP="00FB00C5">
      <w:pPr>
        <w:jc w:val="both"/>
        <w:rPr>
          <w:b/>
          <w:bCs/>
        </w:rPr>
      </w:pPr>
    </w:p>
    <w:p w14:paraId="004CC39E" w14:textId="77777777" w:rsidR="00460A85" w:rsidRDefault="00460A85" w:rsidP="00FB00C5">
      <w:pPr>
        <w:jc w:val="both"/>
        <w:rPr>
          <w:b/>
          <w:bCs/>
        </w:rPr>
      </w:pPr>
    </w:p>
    <w:p w14:paraId="453D02E4" w14:textId="77777777" w:rsidR="00460A85" w:rsidRDefault="00460A85" w:rsidP="00FB00C5">
      <w:pPr>
        <w:jc w:val="both"/>
        <w:rPr>
          <w:b/>
          <w:bCs/>
        </w:rPr>
      </w:pPr>
    </w:p>
    <w:p w14:paraId="5A1404B9" w14:textId="77777777" w:rsidR="00460A85" w:rsidRDefault="00460A85" w:rsidP="00FB00C5">
      <w:pPr>
        <w:jc w:val="both"/>
        <w:rPr>
          <w:b/>
          <w:bCs/>
        </w:rPr>
      </w:pPr>
    </w:p>
    <w:p w14:paraId="7F7C38A9" w14:textId="77777777" w:rsidR="00460A85" w:rsidRDefault="00460A85" w:rsidP="00FB00C5">
      <w:pPr>
        <w:jc w:val="both"/>
        <w:rPr>
          <w:b/>
          <w:bCs/>
        </w:rPr>
      </w:pPr>
    </w:p>
    <w:p w14:paraId="3D2DEABF" w14:textId="77777777" w:rsidR="00460A85" w:rsidRDefault="00460A85" w:rsidP="00FB00C5">
      <w:pPr>
        <w:jc w:val="both"/>
        <w:rPr>
          <w:b/>
          <w:bCs/>
        </w:rPr>
      </w:pPr>
    </w:p>
    <w:p w14:paraId="22F17404" w14:textId="77777777" w:rsidR="00460A85" w:rsidRDefault="00460A85" w:rsidP="00FB00C5">
      <w:pPr>
        <w:jc w:val="both"/>
        <w:rPr>
          <w:b/>
          <w:bCs/>
        </w:rPr>
      </w:pPr>
    </w:p>
    <w:p w14:paraId="2922EE00" w14:textId="77777777" w:rsidR="00460A85" w:rsidRDefault="00460A85" w:rsidP="00FB00C5">
      <w:pPr>
        <w:jc w:val="both"/>
        <w:rPr>
          <w:b/>
          <w:bCs/>
        </w:rPr>
      </w:pPr>
    </w:p>
    <w:p w14:paraId="7EF45F7D" w14:textId="77777777" w:rsidR="00460A85" w:rsidRDefault="00460A85" w:rsidP="00FB00C5">
      <w:pPr>
        <w:jc w:val="both"/>
        <w:rPr>
          <w:b/>
          <w:bCs/>
        </w:rPr>
      </w:pPr>
    </w:p>
    <w:p w14:paraId="25D62E8B" w14:textId="77777777" w:rsidR="00460A85" w:rsidRDefault="00460A85" w:rsidP="00FB00C5">
      <w:pPr>
        <w:jc w:val="both"/>
        <w:rPr>
          <w:b/>
          <w:bCs/>
        </w:rPr>
      </w:pPr>
    </w:p>
    <w:p w14:paraId="1AC353CD" w14:textId="77777777" w:rsidR="00460A85" w:rsidRDefault="00460A85" w:rsidP="00FB00C5">
      <w:pPr>
        <w:jc w:val="both"/>
        <w:rPr>
          <w:b/>
          <w:bCs/>
        </w:rPr>
      </w:pPr>
    </w:p>
    <w:p w14:paraId="13D1FF8B" w14:textId="77777777" w:rsidR="00460A85" w:rsidRDefault="00460A85" w:rsidP="00FB00C5">
      <w:pPr>
        <w:jc w:val="both"/>
        <w:rPr>
          <w:b/>
          <w:bCs/>
        </w:rPr>
      </w:pPr>
    </w:p>
    <w:p w14:paraId="755B3A7B" w14:textId="5272A934" w:rsidR="00CF5463" w:rsidRPr="00AA7D31" w:rsidRDefault="00460A85" w:rsidP="00FB00C5">
      <w:pPr>
        <w:jc w:val="both"/>
        <w:rPr>
          <w:b/>
          <w:bCs/>
        </w:rPr>
      </w:pPr>
      <w:r>
        <w:rPr>
          <w:b/>
          <w:bCs/>
        </w:rPr>
        <w:lastRenderedPageBreak/>
        <w:t>M</w:t>
      </w:r>
      <w:r w:rsidR="00CF5463">
        <w:rPr>
          <w:b/>
          <w:bCs/>
        </w:rPr>
        <w:t>onitor</w:t>
      </w:r>
      <w:r>
        <w:rPr>
          <w:b/>
          <w:bCs/>
        </w:rPr>
        <w:t xml:space="preserve"> Hub</w:t>
      </w:r>
      <w:r w:rsidR="00CF5463">
        <w:rPr>
          <w:b/>
          <w:bCs/>
        </w:rPr>
        <w:t xml:space="preserve"> </w:t>
      </w:r>
      <w:r>
        <w:rPr>
          <w:b/>
          <w:bCs/>
        </w:rPr>
        <w:t>F</w:t>
      </w:r>
      <w:r w:rsidR="00CF5463">
        <w:rPr>
          <w:b/>
          <w:bCs/>
        </w:rPr>
        <w:t>unctions</w:t>
      </w:r>
    </w:p>
    <w:p w14:paraId="7F836351" w14:textId="612CC797" w:rsidR="00391CA4" w:rsidRDefault="00391CA4" w:rsidP="00FB00C5">
      <w:pPr>
        <w:pStyle w:val="ListParagraph"/>
        <w:numPr>
          <w:ilvl w:val="0"/>
          <w:numId w:val="2"/>
        </w:numPr>
        <w:jc w:val="both"/>
      </w:pPr>
      <w:r>
        <w:t xml:space="preserve">Relay </w:t>
      </w:r>
      <w:r w:rsidR="00FB44EC">
        <w:t>Module</w:t>
      </w:r>
    </w:p>
    <w:p w14:paraId="69F57C5F" w14:textId="0FCCC6F0" w:rsidR="0045058C" w:rsidRPr="0045058C" w:rsidRDefault="0045058C" w:rsidP="0045058C">
      <w:pPr>
        <w:pStyle w:val="ListParagraph"/>
        <w:jc w:val="both"/>
        <w:rPr>
          <w:color w:val="000000" w:themeColor="text1"/>
        </w:rPr>
      </w:pPr>
      <w:r w:rsidRPr="0045058C">
        <w:rPr>
          <w:color w:val="000000" w:themeColor="text1"/>
        </w:rPr>
        <w:t xml:space="preserve">The relay box is a snap-on module to allow the sensor node or monitor hub to control power-demanding or higher voltage (&gt; 5V) peripherals. </w:t>
      </w:r>
      <w:r>
        <w:rPr>
          <w:color w:val="000000" w:themeColor="text1"/>
        </w:rPr>
        <w:t>A</w:t>
      </w:r>
      <w:r w:rsidRPr="0045058C">
        <w:rPr>
          <w:color w:val="000000" w:themeColor="text1"/>
        </w:rPr>
        <w:t>n adjustable USB-PD (power delivery) trigger module</w:t>
      </w:r>
      <w:r>
        <w:rPr>
          <w:color w:val="000000" w:themeColor="text1"/>
        </w:rPr>
        <w:t xml:space="preserve"> is used to allow</w:t>
      </w:r>
      <w:r w:rsidRPr="0045058C">
        <w:rPr>
          <w:color w:val="000000" w:themeColor="text1"/>
        </w:rPr>
        <w:t xml:space="preserve"> user to select the appropriate voltage (e.g. 12 V motorized gas valve, 5 V LED signs). </w:t>
      </w:r>
    </w:p>
    <w:p w14:paraId="47DF78A5" w14:textId="293C88BC" w:rsidR="00CF5463" w:rsidRDefault="00CF5463" w:rsidP="00FB00C5">
      <w:pPr>
        <w:pStyle w:val="ListParagraph"/>
        <w:numPr>
          <w:ilvl w:val="0"/>
          <w:numId w:val="2"/>
        </w:numPr>
        <w:jc w:val="both"/>
      </w:pPr>
      <w:r>
        <w:t>Screen</w:t>
      </w:r>
    </w:p>
    <w:p w14:paraId="14374E92" w14:textId="5B9C5E84" w:rsidR="008052F4" w:rsidRDefault="008052F4" w:rsidP="0007646F">
      <w:pPr>
        <w:pStyle w:val="ListParagraph"/>
        <w:numPr>
          <w:ilvl w:val="1"/>
          <w:numId w:val="2"/>
        </w:numPr>
        <w:jc w:val="both"/>
      </w:pPr>
      <w:r>
        <w:t>Network name</w:t>
      </w:r>
      <w:r w:rsidR="0045058C">
        <w:t xml:space="preserve">. </w:t>
      </w:r>
      <w:r>
        <w:t xml:space="preserve">The </w:t>
      </w:r>
      <w:r w:rsidR="0045058C">
        <w:t>target</w:t>
      </w:r>
      <w:r>
        <w:t xml:space="preserve"> Wi-Fi </w:t>
      </w:r>
      <w:r w:rsidR="0045058C">
        <w:t>SSID</w:t>
      </w:r>
      <w:r>
        <w:t>.</w:t>
      </w:r>
    </w:p>
    <w:p w14:paraId="6FBA295B" w14:textId="56F62751" w:rsidR="008052F4" w:rsidRDefault="008052F4" w:rsidP="002759BE">
      <w:pPr>
        <w:pStyle w:val="ListParagraph"/>
        <w:numPr>
          <w:ilvl w:val="1"/>
          <w:numId w:val="2"/>
        </w:numPr>
        <w:jc w:val="both"/>
      </w:pPr>
      <w:r>
        <w:t>Monitor’s IP address</w:t>
      </w:r>
      <w:r w:rsidR="0045058C">
        <w:t xml:space="preserve">. </w:t>
      </w:r>
      <w:r>
        <w:t>Assigned IP address, used for remote access (HTTP).</w:t>
      </w:r>
    </w:p>
    <w:p w14:paraId="32400609" w14:textId="2A7F9565" w:rsidR="008052F4" w:rsidRDefault="0045058C" w:rsidP="00E4069A">
      <w:pPr>
        <w:pStyle w:val="ListParagraph"/>
        <w:numPr>
          <w:ilvl w:val="1"/>
          <w:numId w:val="2"/>
        </w:numPr>
        <w:jc w:val="both"/>
      </w:pPr>
      <w:r>
        <w:t>Heart bit</w:t>
      </w:r>
      <w:r w:rsidR="008052F4">
        <w:t xml:space="preserve"> bar</w:t>
      </w:r>
      <w:r>
        <w:t xml:space="preserve">. </w:t>
      </w:r>
      <w:r w:rsidR="008052F4">
        <w:t>G</w:t>
      </w:r>
      <w:r w:rsidR="008052F4" w:rsidRPr="008052F4">
        <w:t xml:space="preserve">rows incrementally to indicate </w:t>
      </w:r>
      <w:r>
        <w:t>the</w:t>
      </w:r>
      <w:r w:rsidR="008052F4" w:rsidRPr="008052F4">
        <w:t xml:space="preserve"> program is running correctly</w:t>
      </w:r>
      <w:r w:rsidR="008052F4">
        <w:t>.</w:t>
      </w:r>
    </w:p>
    <w:p w14:paraId="0C161DE3" w14:textId="2ACA3FAA" w:rsidR="008052F4" w:rsidRDefault="008052F4" w:rsidP="00081B71">
      <w:pPr>
        <w:pStyle w:val="ListParagraph"/>
        <w:numPr>
          <w:ilvl w:val="1"/>
          <w:numId w:val="2"/>
        </w:numPr>
        <w:jc w:val="both"/>
      </w:pPr>
      <w:r>
        <w:t>Valve status</w:t>
      </w:r>
      <w:r w:rsidR="0045058C">
        <w:t xml:space="preserve">. </w:t>
      </w:r>
      <w:r>
        <w:t>The first line displays connected sensor ID</w:t>
      </w:r>
      <w:r w:rsidR="0045058C">
        <w:t xml:space="preserve"> in </w:t>
      </w:r>
      <w:r w:rsidR="0045058C" w:rsidRPr="0045058C">
        <w:t>hexadecimal</w:t>
      </w:r>
      <w:r w:rsidR="0045058C">
        <w:t>.</w:t>
      </w:r>
    </w:p>
    <w:p w14:paraId="6FE5FB7B" w14:textId="50EC4708" w:rsidR="008052F4" w:rsidRDefault="008052F4" w:rsidP="00FB00C5">
      <w:pPr>
        <w:pStyle w:val="ListParagraph"/>
        <w:ind w:left="1440"/>
        <w:jc w:val="both"/>
      </w:pPr>
      <w:r>
        <w:t>The second line displays the corresponding valve position, “-” -&gt; valve closed, “!” -&gt; valve open</w:t>
      </w:r>
      <w:r w:rsidR="00F55D51">
        <w:t>.</w:t>
      </w:r>
    </w:p>
    <w:p w14:paraId="114EEEE6" w14:textId="0AE87548" w:rsidR="00CF5463" w:rsidRDefault="00331EE3" w:rsidP="00FB00C5">
      <w:pPr>
        <w:pStyle w:val="ListParagraph"/>
        <w:numPr>
          <w:ilvl w:val="0"/>
          <w:numId w:val="2"/>
        </w:numPr>
        <w:jc w:val="both"/>
      </w:pPr>
      <w:r>
        <w:t>Relay</w:t>
      </w:r>
      <w:r w:rsidR="008052F4">
        <w:t xml:space="preserve"> control signal indicator</w:t>
      </w:r>
    </w:p>
    <w:p w14:paraId="521C267A" w14:textId="07A1454D" w:rsidR="00331EE3" w:rsidRDefault="008052F4" w:rsidP="00FB00C5">
      <w:pPr>
        <w:pStyle w:val="ListParagraph"/>
        <w:jc w:val="both"/>
      </w:pPr>
      <w:r>
        <w:t xml:space="preserve">On -&gt; relay close signal sent, LED signs should </w:t>
      </w:r>
      <w:r w:rsidR="00F55D51">
        <w:t>be</w:t>
      </w:r>
      <w:r>
        <w:t xml:space="preserve"> </w:t>
      </w:r>
      <w:r w:rsidR="00F55D51">
        <w:t>on</w:t>
      </w:r>
      <w:r>
        <w:t>;</w:t>
      </w:r>
      <w:r>
        <w:br/>
        <w:t>Off -&gt; relay open signal sent, LED signs should be off.</w:t>
      </w:r>
    </w:p>
    <w:p w14:paraId="4849710D" w14:textId="56AB62EB" w:rsidR="00D83A79" w:rsidRDefault="0045058C" w:rsidP="00FB00C5">
      <w:pPr>
        <w:jc w:val="both"/>
      </w:pPr>
      <w:r>
        <w:rPr>
          <w:noProof/>
        </w:rPr>
        <w:drawing>
          <wp:inline distT="0" distB="0" distL="0" distR="0" wp14:anchorId="2D51E788" wp14:editId="308ADE19">
            <wp:extent cx="3895805" cy="2935174"/>
            <wp:effectExtent l="0" t="0" r="3175" b="0"/>
            <wp:docPr id="221665802" name="Picture 4" descr="An orange box with black screen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65802" name="Picture 4" descr="An orange box with black screen and white text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854" cy="297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8E22" w14:textId="2F60095E" w:rsidR="0004710A" w:rsidRDefault="0004710A" w:rsidP="00FB00C5">
      <w:pPr>
        <w:jc w:val="both"/>
      </w:pPr>
      <w:r>
        <w:t xml:space="preserve">Figure </w:t>
      </w:r>
      <w:r w:rsidR="00480D17">
        <w:t>10</w:t>
      </w:r>
      <w:r>
        <w:t>. Methane Valve Monitor unit.</w:t>
      </w:r>
    </w:p>
    <w:p w14:paraId="6C83F2F4" w14:textId="3FBEA08D" w:rsidR="00391CA4" w:rsidRDefault="00391CA4" w:rsidP="00FB00C5">
      <w:pPr>
        <w:jc w:val="both"/>
      </w:pPr>
    </w:p>
    <w:p w14:paraId="0FC4FEE2" w14:textId="77777777" w:rsidR="0045058C" w:rsidRDefault="0045058C" w:rsidP="00FB00C5">
      <w:pPr>
        <w:jc w:val="both"/>
      </w:pPr>
    </w:p>
    <w:p w14:paraId="374C5FDF" w14:textId="77777777" w:rsidR="0045058C" w:rsidRDefault="0045058C" w:rsidP="00FB00C5">
      <w:pPr>
        <w:jc w:val="both"/>
      </w:pPr>
    </w:p>
    <w:p w14:paraId="044DE8FB" w14:textId="77777777" w:rsidR="0045058C" w:rsidRDefault="0045058C" w:rsidP="00FB00C5">
      <w:pPr>
        <w:jc w:val="both"/>
      </w:pPr>
    </w:p>
    <w:p w14:paraId="6ECF3EF2" w14:textId="32EEB204" w:rsidR="0045058C" w:rsidRPr="009E40EC" w:rsidRDefault="0045058C" w:rsidP="00FB00C5">
      <w:pPr>
        <w:jc w:val="both"/>
        <w:rPr>
          <w:b/>
          <w:bCs/>
        </w:rPr>
      </w:pPr>
      <w:r w:rsidRPr="009E40EC">
        <w:rPr>
          <w:b/>
          <w:bCs/>
        </w:rPr>
        <w:lastRenderedPageBreak/>
        <w:t>Desktop Display Node</w:t>
      </w:r>
    </w:p>
    <w:p w14:paraId="6E8829F7" w14:textId="0C9D4FAB" w:rsidR="0045058C" w:rsidRDefault="0045058C" w:rsidP="00FB00C5">
      <w:pPr>
        <w:jc w:val="both"/>
        <w:rPr>
          <w:color w:val="000000" w:themeColor="text1"/>
        </w:rPr>
      </w:pPr>
      <w:r w:rsidRPr="00BF268E">
        <w:rPr>
          <w:color w:val="000000" w:themeColor="text1"/>
        </w:rPr>
        <w:t xml:space="preserve">The real-time burner status is shown on the e-ink screen of the display </w:t>
      </w:r>
      <w:r>
        <w:rPr>
          <w:color w:val="000000" w:themeColor="text1"/>
        </w:rPr>
        <w:t>node</w:t>
      </w:r>
      <w:r w:rsidRPr="00BF268E">
        <w:rPr>
          <w:color w:val="000000" w:themeColor="text1"/>
        </w:rPr>
        <w:t xml:space="preserve">. Three sensor statuses can be displayed: ‘close’ for closed valve (inactive burner), ‘open’ for opened valve (active burner), ‘TMO’ for alarm timeout status in active burners. If a sensor timeout is received, the backlights of the display </w:t>
      </w:r>
      <w:r>
        <w:rPr>
          <w:color w:val="000000" w:themeColor="text1"/>
        </w:rPr>
        <w:t>node</w:t>
      </w:r>
      <w:r w:rsidRPr="00BF268E">
        <w:rPr>
          <w:color w:val="000000" w:themeColor="text1"/>
        </w:rPr>
        <w:t xml:space="preserve"> would flash</w:t>
      </w:r>
      <w:r>
        <w:rPr>
          <w:color w:val="000000" w:themeColor="text1"/>
        </w:rPr>
        <w:t>.</w:t>
      </w:r>
    </w:p>
    <w:p w14:paraId="2B364917" w14:textId="5C9EAF07" w:rsidR="0045058C" w:rsidRDefault="0045058C" w:rsidP="00FB00C5">
      <w:pPr>
        <w:jc w:val="both"/>
        <w:rPr>
          <w:color w:val="000000" w:themeColor="text1"/>
        </w:rPr>
      </w:pPr>
      <w:r w:rsidRPr="004B53F1">
        <w:rPr>
          <w:color w:val="000000" w:themeColor="text1"/>
        </w:rPr>
        <w:t xml:space="preserve">The display </w:t>
      </w:r>
      <w:r>
        <w:rPr>
          <w:color w:val="000000" w:themeColor="text1"/>
        </w:rPr>
        <w:t>node</w:t>
      </w:r>
      <w:r w:rsidRPr="004B53F1">
        <w:rPr>
          <w:color w:val="000000" w:themeColor="text1"/>
        </w:rPr>
        <w:t xml:space="preserve"> is mobile and powered by a lithium-ion cell, enabling uninterrupted operation without an external supply.</w:t>
      </w:r>
    </w:p>
    <w:p w14:paraId="6E2A765D" w14:textId="6CC7F773" w:rsidR="0045058C" w:rsidRDefault="0045058C" w:rsidP="00FB00C5">
      <w:pPr>
        <w:jc w:val="both"/>
      </w:pPr>
      <w:r>
        <w:rPr>
          <w:noProof/>
        </w:rPr>
        <w:drawing>
          <wp:inline distT="0" distB="0" distL="0" distR="0" wp14:anchorId="51D53FC8" wp14:editId="19DC3931">
            <wp:extent cx="5943600" cy="3467735"/>
            <wp:effectExtent l="0" t="0" r="0" b="0"/>
            <wp:docPr id="1828975959" name="Picture 5" descr="A close up of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75959" name="Picture 5" descr="A close up of a device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89AF" w14:textId="77777777" w:rsidR="009E40EC" w:rsidRPr="00BF268E" w:rsidRDefault="0045058C" w:rsidP="009E40EC">
      <w:pPr>
        <w:jc w:val="both"/>
        <w:rPr>
          <w:color w:val="000000" w:themeColor="text1"/>
        </w:rPr>
      </w:pPr>
      <w:r>
        <w:t xml:space="preserve">Figure 11. </w:t>
      </w:r>
      <w:r w:rsidR="009E40EC" w:rsidRPr="00C910F8">
        <w:rPr>
          <w:color w:val="000000" w:themeColor="text1"/>
        </w:rPr>
        <w:t xml:space="preserve">Desktop display </w:t>
      </w:r>
      <w:r w:rsidR="009E40EC">
        <w:rPr>
          <w:color w:val="000000" w:themeColor="text1"/>
        </w:rPr>
        <w:t>node</w:t>
      </w:r>
      <w:r w:rsidR="009E40EC" w:rsidRPr="00C910F8">
        <w:rPr>
          <w:color w:val="000000" w:themeColor="text1"/>
        </w:rPr>
        <w:t>. (a) Front view showing two active Bunsen burners</w:t>
      </w:r>
      <w:r w:rsidR="009E40EC">
        <w:rPr>
          <w:color w:val="000000" w:themeColor="text1"/>
        </w:rPr>
        <w:t xml:space="preserve">. </w:t>
      </w:r>
      <w:r w:rsidR="009E40EC" w:rsidRPr="00C910F8">
        <w:rPr>
          <w:color w:val="000000" w:themeColor="text1"/>
        </w:rPr>
        <w:t>(b) Rear view of the unit.</w:t>
      </w:r>
    </w:p>
    <w:p w14:paraId="41101D9D" w14:textId="5017D51E" w:rsidR="0045058C" w:rsidRDefault="0045058C" w:rsidP="00FB00C5">
      <w:pPr>
        <w:jc w:val="both"/>
      </w:pPr>
    </w:p>
    <w:p w14:paraId="512BC6D4" w14:textId="77777777" w:rsidR="0045058C" w:rsidRDefault="0045058C" w:rsidP="00FB00C5">
      <w:pPr>
        <w:jc w:val="both"/>
      </w:pPr>
    </w:p>
    <w:p w14:paraId="627EDE40" w14:textId="77777777" w:rsidR="00F77087" w:rsidRPr="00F77087" w:rsidRDefault="00F77087" w:rsidP="00FB00C5">
      <w:pPr>
        <w:jc w:val="both"/>
        <w:rPr>
          <w:b/>
          <w:bCs/>
        </w:rPr>
      </w:pPr>
      <w:r w:rsidRPr="00F77087">
        <w:rPr>
          <w:b/>
          <w:bCs/>
        </w:rPr>
        <w:t>Sensor Mapping</w:t>
      </w:r>
    </w:p>
    <w:p w14:paraId="46EFFC3A" w14:textId="6402EED7" w:rsidR="00F77087" w:rsidRDefault="00945DE1" w:rsidP="00FB00C5">
      <w:pPr>
        <w:jc w:val="both"/>
      </w:pPr>
      <w:r>
        <w:rPr>
          <w:noProof/>
        </w:rPr>
        <w:lastRenderedPageBreak/>
        <w:drawing>
          <wp:inline distT="0" distB="0" distL="0" distR="0" wp14:anchorId="5F91AAB6" wp14:editId="643BB2B9">
            <wp:extent cx="5943600" cy="3962400"/>
            <wp:effectExtent l="0" t="0" r="0" b="0"/>
            <wp:docPr id="21764152" name="Picture 24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4152" name="Picture 24" descr="A black screen with white 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4387" w14:textId="61C7EF31" w:rsidR="0004710A" w:rsidRDefault="0004710A" w:rsidP="00FB00C5">
      <w:pPr>
        <w:jc w:val="both"/>
      </w:pPr>
      <w:r>
        <w:t xml:space="preserve">Figure </w:t>
      </w:r>
      <w:r w:rsidR="00BA64B3">
        <w:t>1</w:t>
      </w:r>
      <w:r w:rsidR="0045058C">
        <w:t>2</w:t>
      </w:r>
      <w:r>
        <w:t xml:space="preserve">. Methane Valve </w:t>
      </w:r>
      <w:r w:rsidR="00945DE1">
        <w:t>Sensor and Monitor map</w:t>
      </w:r>
      <w:r>
        <w:t>.</w:t>
      </w:r>
      <w:r w:rsidRPr="0004710A">
        <w:t xml:space="preserve"> </w:t>
      </w:r>
      <w:r>
        <w:t xml:space="preserve">As of </w:t>
      </w:r>
      <w:proofErr w:type="gramStart"/>
      <w:r>
        <w:t>Jan,</w:t>
      </w:r>
      <w:proofErr w:type="gramEnd"/>
      <w:r>
        <w:t xml:space="preserve"> 2024</w:t>
      </w:r>
      <w:r w:rsidR="00945DE1">
        <w:t>,</w:t>
      </w:r>
      <w:r>
        <w:t xml:space="preserve"> </w:t>
      </w:r>
      <w:r w:rsidR="00945DE1">
        <w:t>s</w:t>
      </w:r>
      <w:r>
        <w:t>even sensors are installed.</w:t>
      </w:r>
    </w:p>
    <w:p w14:paraId="4E5EF9A6" w14:textId="77777777" w:rsidR="0004710A" w:rsidRDefault="0004710A" w:rsidP="00FB00C5">
      <w:pPr>
        <w:jc w:val="both"/>
      </w:pPr>
    </w:p>
    <w:p w14:paraId="31E990C0" w14:textId="6C17D94D" w:rsidR="00F77087" w:rsidRDefault="00F77087" w:rsidP="00FB00C5">
      <w:pPr>
        <w:jc w:val="both"/>
      </w:pPr>
    </w:p>
    <w:p w14:paraId="55CF2173" w14:textId="77777777" w:rsidR="00F77087" w:rsidRDefault="00F77087" w:rsidP="00FB00C5">
      <w:pPr>
        <w:jc w:val="both"/>
      </w:pPr>
    </w:p>
    <w:p w14:paraId="1E40DD39" w14:textId="77777777" w:rsidR="0004710A" w:rsidRDefault="0004710A" w:rsidP="00FB00C5">
      <w:pPr>
        <w:jc w:val="both"/>
      </w:pPr>
    </w:p>
    <w:p w14:paraId="3362DA1E" w14:textId="77777777" w:rsidR="0004710A" w:rsidRDefault="0004710A" w:rsidP="00FB00C5">
      <w:pPr>
        <w:jc w:val="both"/>
      </w:pPr>
    </w:p>
    <w:p w14:paraId="7CB66A99" w14:textId="77777777" w:rsidR="0004710A" w:rsidRDefault="0004710A" w:rsidP="00FB00C5">
      <w:pPr>
        <w:jc w:val="both"/>
      </w:pPr>
    </w:p>
    <w:p w14:paraId="7735228B" w14:textId="77777777" w:rsidR="0004710A" w:rsidRDefault="0004710A" w:rsidP="00FB00C5">
      <w:pPr>
        <w:jc w:val="both"/>
      </w:pPr>
    </w:p>
    <w:p w14:paraId="2B3A2C1B" w14:textId="77777777" w:rsidR="0004710A" w:rsidRDefault="0004710A" w:rsidP="00FB00C5">
      <w:pPr>
        <w:jc w:val="both"/>
      </w:pPr>
    </w:p>
    <w:p w14:paraId="10D5B73F" w14:textId="77777777" w:rsidR="009E40EC" w:rsidRDefault="009E40EC" w:rsidP="00FB00C5">
      <w:pPr>
        <w:jc w:val="both"/>
      </w:pPr>
    </w:p>
    <w:p w14:paraId="26EE6BD1" w14:textId="77777777" w:rsidR="0004710A" w:rsidRDefault="0004710A" w:rsidP="00FB00C5">
      <w:pPr>
        <w:jc w:val="both"/>
      </w:pPr>
    </w:p>
    <w:p w14:paraId="7378567E" w14:textId="77777777" w:rsidR="0004710A" w:rsidRDefault="0004710A" w:rsidP="00FB00C5">
      <w:pPr>
        <w:jc w:val="both"/>
      </w:pPr>
    </w:p>
    <w:p w14:paraId="36158AF6" w14:textId="2CC60073" w:rsidR="00F77087" w:rsidRPr="0004710A" w:rsidRDefault="00F77087" w:rsidP="00FB00C5">
      <w:pPr>
        <w:jc w:val="both"/>
        <w:rPr>
          <w:b/>
          <w:bCs/>
        </w:rPr>
      </w:pPr>
      <w:r w:rsidRPr="0004710A">
        <w:rPr>
          <w:b/>
          <w:bCs/>
        </w:rPr>
        <w:lastRenderedPageBreak/>
        <w:t>Remote Connection</w:t>
      </w:r>
    </w:p>
    <w:p w14:paraId="45CEB3AB" w14:textId="6D738FF0" w:rsidR="00873C4F" w:rsidRDefault="00873C4F" w:rsidP="00FB00C5">
      <w:pPr>
        <w:shd w:val="clear" w:color="auto" w:fill="FFFFFF"/>
        <w:spacing w:before="100" w:beforeAutospacing="1" w:after="100" w:afterAutospacing="1" w:line="240" w:lineRule="auto"/>
        <w:jc w:val="both"/>
        <w:outlineLvl w:val="0"/>
        <w:rPr>
          <w:rFonts w:ascii="Arial" w:eastAsia="Times New Roman" w:hAnsi="Arial" w:cs="Arial"/>
          <w:kern w:val="36"/>
          <w:sz w:val="21"/>
          <w:szCs w:val="21"/>
          <w14:ligatures w14:val="none"/>
        </w:rPr>
      </w:pPr>
      <w:r w:rsidRPr="00873C4F">
        <w:rPr>
          <w:rFonts w:ascii="Arial" w:eastAsia="Times New Roman" w:hAnsi="Arial" w:cs="Arial"/>
          <w:kern w:val="36"/>
          <w:sz w:val="21"/>
          <w:szCs w:val="21"/>
          <w14:ligatures w14:val="none"/>
        </w:rPr>
        <w:t>Access the sensor status remotely by establishing an HTTP connection with the monitoring device</w:t>
      </w:r>
      <w:r w:rsidR="009E40EC">
        <w:rPr>
          <w:rFonts w:ascii="Arial" w:eastAsia="Times New Roman" w:hAnsi="Arial" w:cs="Arial"/>
          <w:kern w:val="36"/>
          <w:sz w:val="21"/>
          <w:szCs w:val="21"/>
          <w14:ligatures w14:val="none"/>
        </w:rPr>
        <w:t xml:space="preserve">, </w:t>
      </w:r>
      <w:r w:rsidR="009E40EC">
        <w:rPr>
          <w:rFonts w:ascii="Arial" w:eastAsia="Times New Roman" w:hAnsi="Arial" w:cs="Arial"/>
          <w:kern w:val="36"/>
          <w:sz w:val="21"/>
          <w:szCs w:val="21"/>
          <w14:ligatures w14:val="none"/>
        </w:rPr>
        <w:t>via internet browser</w:t>
      </w:r>
      <w:r w:rsidR="009E40EC">
        <w:rPr>
          <w:rFonts w:ascii="Arial" w:eastAsia="Times New Roman" w:hAnsi="Arial" w:cs="Arial"/>
          <w:kern w:val="36"/>
          <w:sz w:val="21"/>
          <w:szCs w:val="21"/>
          <w14:ligatures w14:val="none"/>
        </w:rPr>
        <w:t xml:space="preserve"> on the remote devices (smartphones or computers)</w:t>
      </w:r>
      <w:r>
        <w:rPr>
          <w:rFonts w:ascii="Arial" w:eastAsia="Times New Roman" w:hAnsi="Arial" w:cs="Arial"/>
          <w:kern w:val="36"/>
          <w:sz w:val="21"/>
          <w:szCs w:val="21"/>
          <w14:ligatures w14:val="none"/>
        </w:rPr>
        <w:t>.</w:t>
      </w:r>
    </w:p>
    <w:p w14:paraId="2E9F1560" w14:textId="61B271AA" w:rsidR="009E40EC" w:rsidRDefault="009E40EC" w:rsidP="00FB00C5">
      <w:pPr>
        <w:shd w:val="clear" w:color="auto" w:fill="FFFFFF"/>
        <w:spacing w:before="100" w:beforeAutospacing="1" w:after="100" w:afterAutospacing="1" w:line="240" w:lineRule="auto"/>
        <w:jc w:val="both"/>
        <w:outlineLvl w:val="0"/>
        <w:rPr>
          <w:rFonts w:ascii="Arial" w:eastAsia="Times New Roman" w:hAnsi="Arial" w:cs="Arial"/>
          <w:kern w:val="36"/>
          <w:sz w:val="21"/>
          <w:szCs w:val="21"/>
          <w14:ligatures w14:val="none"/>
        </w:rPr>
      </w:pPr>
      <w:r>
        <w:rPr>
          <w:rFonts w:ascii="Arial" w:eastAsia="Times New Roman" w:hAnsi="Arial" w:cs="Arial"/>
          <w:kern w:val="36"/>
          <w:sz w:val="21"/>
          <w:szCs w:val="21"/>
          <w14:ligatures w14:val="none"/>
        </w:rPr>
        <w:t>The a</w:t>
      </w:r>
      <w:r w:rsidRPr="009E40EC">
        <w:rPr>
          <w:rFonts w:ascii="Arial" w:eastAsia="Times New Roman" w:hAnsi="Arial" w:cs="Arial"/>
          <w:kern w:val="36"/>
          <w:sz w:val="21"/>
          <w:szCs w:val="21"/>
          <w14:ligatures w14:val="none"/>
        </w:rPr>
        <w:t>ccess password</w:t>
      </w:r>
      <w:r>
        <w:rPr>
          <w:rFonts w:ascii="Arial" w:eastAsia="Times New Roman" w:hAnsi="Arial" w:cs="Arial"/>
          <w:kern w:val="36"/>
          <w:sz w:val="21"/>
          <w:szCs w:val="21"/>
          <w14:ligatures w14:val="none"/>
        </w:rPr>
        <w:t xml:space="preserve"> is shared on the group Wiki/Safety page.</w:t>
      </w:r>
    </w:p>
    <w:p w14:paraId="1FE43729" w14:textId="301EA68C" w:rsidR="00873C4F" w:rsidRDefault="00873C4F" w:rsidP="00FB00C5">
      <w:pPr>
        <w:shd w:val="clear" w:color="auto" w:fill="FFFFFF"/>
        <w:spacing w:before="100" w:beforeAutospacing="1" w:after="100" w:afterAutospacing="1" w:line="240" w:lineRule="auto"/>
        <w:jc w:val="both"/>
        <w:outlineLvl w:val="0"/>
        <w:rPr>
          <w:rFonts w:ascii="Arial" w:eastAsia="Times New Roman" w:hAnsi="Arial" w:cs="Arial"/>
          <w:kern w:val="36"/>
          <w:sz w:val="21"/>
          <w:szCs w:val="21"/>
          <w14:ligatures w14:val="none"/>
        </w:rPr>
      </w:pPr>
      <w:r>
        <w:rPr>
          <w:rFonts w:ascii="Arial" w:eastAsia="Times New Roman" w:hAnsi="Arial" w:cs="Arial"/>
          <w:kern w:val="36"/>
          <w:sz w:val="21"/>
          <w:szCs w:val="21"/>
          <w14:ligatures w14:val="none"/>
        </w:rPr>
        <w:t>On-Campus:</w:t>
      </w:r>
    </w:p>
    <w:p w14:paraId="65A324AA" w14:textId="77777777" w:rsidR="00873C4F" w:rsidRPr="00873C4F" w:rsidRDefault="00873C4F" w:rsidP="00FB00C5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jc w:val="both"/>
        <w:outlineLvl w:val="0"/>
        <w:rPr>
          <w:rFonts w:ascii="Arial" w:eastAsia="Times New Roman" w:hAnsi="Arial" w:cs="Arial"/>
          <w:kern w:val="36"/>
          <w:sz w:val="21"/>
          <w:szCs w:val="21"/>
          <w14:ligatures w14:val="none"/>
        </w:rPr>
      </w:pPr>
      <w:r w:rsidRPr="00873C4F">
        <w:rPr>
          <w:rFonts w:ascii="Arial" w:eastAsia="Times New Roman" w:hAnsi="Arial" w:cs="Arial"/>
          <w:kern w:val="36"/>
          <w:sz w:val="21"/>
          <w:szCs w:val="21"/>
          <w14:ligatures w14:val="none"/>
        </w:rPr>
        <w:t>Connect to the ‘</w:t>
      </w:r>
      <w:proofErr w:type="spellStart"/>
      <w:r w:rsidRPr="00873C4F">
        <w:rPr>
          <w:rFonts w:ascii="Arial" w:eastAsia="Times New Roman" w:hAnsi="Arial" w:cs="Arial"/>
          <w:kern w:val="36"/>
          <w:sz w:val="21"/>
          <w:szCs w:val="21"/>
          <w14:ligatures w14:val="none"/>
        </w:rPr>
        <w:t>utexas</w:t>
      </w:r>
      <w:proofErr w:type="spellEnd"/>
      <w:r w:rsidRPr="00873C4F">
        <w:rPr>
          <w:rFonts w:ascii="Arial" w:eastAsia="Times New Roman" w:hAnsi="Arial" w:cs="Arial"/>
          <w:kern w:val="36"/>
          <w:sz w:val="21"/>
          <w:szCs w:val="21"/>
          <w14:ligatures w14:val="none"/>
        </w:rPr>
        <w:t>’ Wi-Fi network or an ethernet port on campus.</w:t>
      </w:r>
    </w:p>
    <w:p w14:paraId="3E2922F8" w14:textId="253FD1CF" w:rsidR="00873C4F" w:rsidRPr="0004710A" w:rsidRDefault="00873C4F" w:rsidP="00FB00C5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jc w:val="both"/>
        <w:outlineLvl w:val="0"/>
        <w:rPr>
          <w:rFonts w:ascii="Arial" w:eastAsia="Times New Roman" w:hAnsi="Arial" w:cs="Arial"/>
          <w:kern w:val="36"/>
          <w:sz w:val="21"/>
          <w:szCs w:val="21"/>
          <w14:ligatures w14:val="none"/>
        </w:rPr>
      </w:pPr>
      <w:r w:rsidRPr="00873C4F">
        <w:rPr>
          <w:rFonts w:ascii="Arial" w:eastAsia="Times New Roman" w:hAnsi="Arial" w:cs="Arial"/>
          <w:kern w:val="36"/>
          <w:sz w:val="21"/>
          <w:szCs w:val="21"/>
          <w14:ligatures w14:val="none"/>
        </w:rPr>
        <w:t>Open a web browser, in the address bar, enter the monitor’s IP as</w:t>
      </w:r>
      <w:r w:rsidR="009E40EC">
        <w:rPr>
          <w:rFonts w:ascii="Arial" w:eastAsia="Times New Roman" w:hAnsi="Arial" w:cs="Arial"/>
          <w:kern w:val="36"/>
          <w:sz w:val="21"/>
          <w:szCs w:val="21"/>
          <w14:ligatures w14:val="none"/>
        </w:rPr>
        <w:t xml:space="preserve"> displayed on the monitor hub.</w:t>
      </w:r>
    </w:p>
    <w:p w14:paraId="70846A67" w14:textId="6A6BEC24" w:rsidR="00873C4F" w:rsidRDefault="00873C4F" w:rsidP="00FB00C5">
      <w:pPr>
        <w:shd w:val="clear" w:color="auto" w:fill="FFFFFF"/>
        <w:spacing w:before="100" w:beforeAutospacing="1" w:after="100" w:afterAutospacing="1" w:line="240" w:lineRule="auto"/>
        <w:jc w:val="both"/>
        <w:outlineLvl w:val="0"/>
        <w:rPr>
          <w:rFonts w:ascii="Arial" w:eastAsia="Times New Roman" w:hAnsi="Arial" w:cs="Arial"/>
          <w:kern w:val="36"/>
          <w:sz w:val="21"/>
          <w:szCs w:val="21"/>
          <w14:ligatures w14:val="none"/>
        </w:rPr>
      </w:pPr>
      <w:r>
        <w:rPr>
          <w:rFonts w:ascii="Arial" w:eastAsia="Times New Roman" w:hAnsi="Arial" w:cs="Arial"/>
          <w:kern w:val="36"/>
          <w:sz w:val="21"/>
          <w:szCs w:val="21"/>
          <w14:ligatures w14:val="none"/>
        </w:rPr>
        <w:t>Off-Campus:</w:t>
      </w:r>
    </w:p>
    <w:p w14:paraId="0DE27F2D" w14:textId="506B6A34" w:rsidR="00873C4F" w:rsidRDefault="00873C4F" w:rsidP="00FB00C5">
      <w:pPr>
        <w:shd w:val="clear" w:color="auto" w:fill="FFFFFF"/>
        <w:spacing w:before="100" w:beforeAutospacing="1" w:after="100" w:afterAutospacing="1" w:line="240" w:lineRule="auto"/>
        <w:ind w:left="720"/>
        <w:jc w:val="both"/>
        <w:outlineLvl w:val="0"/>
        <w:rPr>
          <w:rFonts w:ascii="Arial" w:eastAsia="Times New Roman" w:hAnsi="Arial" w:cs="Arial"/>
          <w:kern w:val="36"/>
          <w:sz w:val="21"/>
          <w:szCs w:val="21"/>
          <w14:ligatures w14:val="none"/>
        </w:rPr>
      </w:pPr>
      <w:r w:rsidRPr="00873C4F">
        <w:rPr>
          <w:rFonts w:ascii="Arial" w:eastAsia="Times New Roman" w:hAnsi="Arial" w:cs="Arial"/>
          <w:kern w:val="36"/>
          <w:sz w:val="21"/>
          <w:szCs w:val="21"/>
          <w14:ligatures w14:val="none"/>
        </w:rPr>
        <w:t>For remote access outside the campus</w:t>
      </w:r>
      <w:r w:rsidR="00F77087">
        <w:rPr>
          <w:rFonts w:ascii="Arial" w:eastAsia="Times New Roman" w:hAnsi="Arial" w:cs="Arial"/>
          <w:kern w:val="36"/>
          <w:sz w:val="21"/>
          <w:szCs w:val="21"/>
          <w14:ligatures w14:val="none"/>
        </w:rPr>
        <w:t xml:space="preserve">, </w:t>
      </w:r>
      <w:r>
        <w:rPr>
          <w:rFonts w:ascii="Arial" w:eastAsia="Times New Roman" w:hAnsi="Arial" w:cs="Arial"/>
          <w:kern w:val="36"/>
          <w:sz w:val="21"/>
          <w:szCs w:val="21"/>
          <w14:ligatures w14:val="none"/>
        </w:rPr>
        <w:t>please</w:t>
      </w:r>
      <w:r w:rsidR="00F77087">
        <w:rPr>
          <w:rFonts w:ascii="Arial" w:eastAsia="Times New Roman" w:hAnsi="Arial" w:cs="Arial"/>
          <w:kern w:val="36"/>
          <w:sz w:val="21"/>
          <w:szCs w:val="21"/>
          <w14:ligatures w14:val="none"/>
        </w:rPr>
        <w:t xml:space="preserve"> </w:t>
      </w:r>
      <w:r>
        <w:rPr>
          <w:rFonts w:ascii="Arial" w:eastAsia="Times New Roman" w:hAnsi="Arial" w:cs="Arial"/>
          <w:kern w:val="36"/>
          <w:sz w:val="21"/>
          <w:szCs w:val="21"/>
          <w14:ligatures w14:val="none"/>
        </w:rPr>
        <w:t xml:space="preserve">use the </w:t>
      </w:r>
      <w:hyperlink r:id="rId21" w:history="1">
        <w:r w:rsidRPr="00873C4F">
          <w:rPr>
            <w:rStyle w:val="Hyperlink"/>
            <w:rFonts w:ascii="Arial" w:eastAsia="Times New Roman" w:hAnsi="Arial" w:cs="Arial"/>
            <w:kern w:val="36"/>
            <w:sz w:val="21"/>
            <w:szCs w:val="21"/>
            <w14:ligatures w14:val="none"/>
          </w:rPr>
          <w:t>University VPN Service</w:t>
        </w:r>
      </w:hyperlink>
      <w:r>
        <w:rPr>
          <w:rFonts w:ascii="Arial" w:eastAsia="Times New Roman" w:hAnsi="Arial" w:cs="Arial"/>
          <w:kern w:val="36"/>
          <w:sz w:val="21"/>
          <w:szCs w:val="21"/>
          <w14:ligatures w14:val="none"/>
        </w:rPr>
        <w:t>.</w:t>
      </w:r>
    </w:p>
    <w:p w14:paraId="0AB23AE5" w14:textId="016DD2D4" w:rsidR="00F77087" w:rsidRDefault="009E40EC" w:rsidP="00FB00C5">
      <w:pPr>
        <w:jc w:val="both"/>
      </w:pPr>
      <w:r>
        <w:rPr>
          <w:noProof/>
        </w:rPr>
        <w:drawing>
          <wp:inline distT="0" distB="0" distL="0" distR="0" wp14:anchorId="6EEB89C6" wp14:editId="31DBB276">
            <wp:extent cx="4239292" cy="4879361"/>
            <wp:effectExtent l="0" t="0" r="2540" b="0"/>
            <wp:docPr id="1205493883" name="Picture 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93883" name="Picture 6" descr="A screenshot of a computer screen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509" cy="488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6AEC" w14:textId="617FF7F9" w:rsidR="0004710A" w:rsidRDefault="0004710A" w:rsidP="00FB00C5">
      <w:pPr>
        <w:ind w:left="-720" w:firstLine="720"/>
        <w:jc w:val="both"/>
      </w:pPr>
      <w:r>
        <w:t xml:space="preserve">Figure </w:t>
      </w:r>
      <w:r w:rsidR="00BA64B3">
        <w:t>11</w:t>
      </w:r>
      <w:r>
        <w:t>. Screen-shot of the remote HTTP connection interface.</w:t>
      </w:r>
    </w:p>
    <w:p w14:paraId="31F99875" w14:textId="34BBD65C" w:rsidR="00F45A55" w:rsidRPr="003A57D1" w:rsidRDefault="00F45A55" w:rsidP="00FB00C5">
      <w:pPr>
        <w:jc w:val="both"/>
        <w:rPr>
          <w:b/>
          <w:bCs/>
        </w:rPr>
      </w:pPr>
      <w:r w:rsidRPr="003A57D1">
        <w:rPr>
          <w:b/>
          <w:bCs/>
        </w:rPr>
        <w:lastRenderedPageBreak/>
        <w:t>Troubleshooting</w:t>
      </w:r>
    </w:p>
    <w:p w14:paraId="7E48887E" w14:textId="18A2C266" w:rsidR="00F45A55" w:rsidRDefault="009A51E6" w:rsidP="00FB00C5">
      <w:pPr>
        <w:pStyle w:val="ListParagraph"/>
        <w:numPr>
          <w:ilvl w:val="0"/>
          <w:numId w:val="3"/>
        </w:numPr>
        <w:jc w:val="both"/>
      </w:pPr>
      <w:r>
        <w:rPr>
          <w:b/>
          <w:bCs/>
        </w:rPr>
        <w:t>S</w:t>
      </w:r>
      <w:r w:rsidR="00F45A55" w:rsidRPr="009A51E6">
        <w:rPr>
          <w:b/>
          <w:bCs/>
        </w:rPr>
        <w:t xml:space="preserve">ensor </w:t>
      </w:r>
      <w:r w:rsidR="009E40EC">
        <w:rPr>
          <w:b/>
          <w:bCs/>
        </w:rPr>
        <w:t>node</w:t>
      </w:r>
      <w:r w:rsidR="00F45A55" w:rsidRPr="009A51E6">
        <w:rPr>
          <w:b/>
          <w:bCs/>
        </w:rPr>
        <w:t xml:space="preserve"> freezes</w:t>
      </w:r>
      <w:r w:rsidR="00F45A55">
        <w:t>.</w:t>
      </w:r>
    </w:p>
    <w:p w14:paraId="03E8F75A" w14:textId="3AC5FDF8" w:rsidR="009A51E6" w:rsidRDefault="00F45A55" w:rsidP="00FB00C5">
      <w:pPr>
        <w:pStyle w:val="ListParagraph"/>
        <w:jc w:val="both"/>
      </w:pPr>
      <w:r w:rsidRPr="00945DE1">
        <w:rPr>
          <w:b/>
          <w:bCs/>
        </w:rPr>
        <w:t>Solution</w:t>
      </w:r>
      <w:r>
        <w:t>: Reset or restart the sensor by pressing the reset button or unplug then plug in the USB power supply.</w:t>
      </w:r>
    </w:p>
    <w:p w14:paraId="6D95C95F" w14:textId="255CB887" w:rsidR="00F45A55" w:rsidRDefault="009A51E6" w:rsidP="00FB00C5">
      <w:pPr>
        <w:pStyle w:val="ListParagraph"/>
        <w:numPr>
          <w:ilvl w:val="0"/>
          <w:numId w:val="3"/>
        </w:numPr>
        <w:jc w:val="both"/>
      </w:pPr>
      <w:r w:rsidRPr="009A51E6">
        <w:rPr>
          <w:b/>
          <w:bCs/>
        </w:rPr>
        <w:t>S</w:t>
      </w:r>
      <w:r w:rsidR="00F45A55" w:rsidRPr="009A51E6">
        <w:rPr>
          <w:b/>
          <w:bCs/>
        </w:rPr>
        <w:t xml:space="preserve">ensor </w:t>
      </w:r>
      <w:r w:rsidR="009E40EC">
        <w:rPr>
          <w:b/>
          <w:bCs/>
        </w:rPr>
        <w:t>node</w:t>
      </w:r>
      <w:r w:rsidR="00F45A55" w:rsidRPr="009A51E6">
        <w:rPr>
          <w:b/>
          <w:bCs/>
        </w:rPr>
        <w:t xml:space="preserve"> </w:t>
      </w:r>
      <w:r w:rsidR="003A57D1">
        <w:rPr>
          <w:b/>
          <w:bCs/>
        </w:rPr>
        <w:t>responds slowly</w:t>
      </w:r>
      <w:r w:rsidR="00F45A55">
        <w:t xml:space="preserve">. </w:t>
      </w:r>
    </w:p>
    <w:p w14:paraId="4ACF1D1E" w14:textId="5F3FA0FA" w:rsidR="009A51E6" w:rsidRDefault="00F45A55" w:rsidP="00FB00C5">
      <w:pPr>
        <w:ind w:left="360" w:firstLine="360"/>
        <w:jc w:val="both"/>
      </w:pPr>
      <w:r w:rsidRPr="00945DE1">
        <w:rPr>
          <w:b/>
          <w:bCs/>
        </w:rPr>
        <w:t>Solution</w:t>
      </w:r>
      <w:r w:rsidR="009A51E6" w:rsidRPr="00945DE1">
        <w:rPr>
          <w:b/>
          <w:bCs/>
        </w:rPr>
        <w:t>s</w:t>
      </w:r>
      <w:r w:rsidR="009A51E6">
        <w:t>:</w:t>
      </w:r>
    </w:p>
    <w:p w14:paraId="7B310708" w14:textId="4ABDEAA5" w:rsidR="00F45A55" w:rsidRDefault="00F45A55" w:rsidP="00FB00C5">
      <w:pPr>
        <w:pStyle w:val="ListParagraph"/>
        <w:numPr>
          <w:ilvl w:val="1"/>
          <w:numId w:val="3"/>
        </w:numPr>
        <w:jc w:val="both"/>
      </w:pPr>
      <w:r>
        <w:t>Reset or restart the sensor by pressing the reset button or unplug then plug in the USB power supply.</w:t>
      </w:r>
    </w:p>
    <w:p w14:paraId="0A9C2549" w14:textId="6524D2C1" w:rsidR="00F45A55" w:rsidRDefault="00F45A55" w:rsidP="00FB00C5">
      <w:pPr>
        <w:pStyle w:val="ListParagraph"/>
        <w:numPr>
          <w:ilvl w:val="1"/>
          <w:numId w:val="3"/>
        </w:numPr>
        <w:jc w:val="both"/>
      </w:pPr>
      <w:r>
        <w:t>Switch the Wi-Fi reconnection mode to M</w:t>
      </w:r>
      <w:r w:rsidR="003A57D1">
        <w:t>anual</w:t>
      </w:r>
      <w:r>
        <w:t xml:space="preserve"> (</w:t>
      </w:r>
      <w:r w:rsidR="003A57D1">
        <w:t>M</w:t>
      </w:r>
      <w:r>
        <w:t>).</w:t>
      </w:r>
    </w:p>
    <w:p w14:paraId="0C8E671A" w14:textId="313C7F78" w:rsidR="009A51E6" w:rsidRDefault="009A51E6" w:rsidP="00FB00C5">
      <w:pPr>
        <w:ind w:left="720"/>
        <w:jc w:val="both"/>
      </w:pPr>
      <w:r w:rsidRPr="00945DE1">
        <w:rPr>
          <w:b/>
          <w:bCs/>
        </w:rPr>
        <w:t>Possible causes and notes</w:t>
      </w:r>
      <w:r>
        <w:t>:</w:t>
      </w:r>
    </w:p>
    <w:p w14:paraId="614B4303" w14:textId="711FCA56" w:rsidR="009A51E6" w:rsidRDefault="00F45A55" w:rsidP="00FB00C5">
      <w:pPr>
        <w:pStyle w:val="ListParagraph"/>
        <w:numPr>
          <w:ilvl w:val="1"/>
          <w:numId w:val="3"/>
        </w:numPr>
        <w:jc w:val="both"/>
      </w:pPr>
      <w:r>
        <w:t>The sensor will freeze for ~ 6 s during Wi-Fi connection</w:t>
      </w:r>
      <w:r w:rsidR="003A57D1">
        <w:t>, which occur</w:t>
      </w:r>
      <w:r w:rsidR="009E40EC">
        <w:t>s</w:t>
      </w:r>
      <w:r w:rsidR="003A57D1">
        <w:t xml:space="preserve"> every 10 s in Auto (A) mode</w:t>
      </w:r>
      <w:r w:rsidR="009A51E6">
        <w:t>.</w:t>
      </w:r>
      <w:r>
        <w:t xml:space="preserve"> </w:t>
      </w:r>
      <w:r w:rsidR="003A57D1">
        <w:t>T</w:t>
      </w:r>
      <w:r w:rsidR="003A57D1" w:rsidRPr="003A57D1">
        <w:t>his could lead to periodic freezing if Wi-Fi connectivity is unstable</w:t>
      </w:r>
      <w:r w:rsidR="009A51E6">
        <w:t xml:space="preserve">. </w:t>
      </w:r>
    </w:p>
    <w:p w14:paraId="0096ED11" w14:textId="471BBC37" w:rsidR="009A51E6" w:rsidRDefault="003A57D1" w:rsidP="00FB00C5">
      <w:pPr>
        <w:pStyle w:val="ListParagraph"/>
        <w:numPr>
          <w:ilvl w:val="1"/>
          <w:numId w:val="3"/>
        </w:numPr>
        <w:jc w:val="both"/>
      </w:pPr>
      <w:r w:rsidRPr="003A57D1">
        <w:t xml:space="preserve">Setting the mode to Manual </w:t>
      </w:r>
      <w:r>
        <w:t xml:space="preserve">(M) </w:t>
      </w:r>
      <w:r w:rsidRPr="003A57D1">
        <w:t>can prevent periodic freezing</w:t>
      </w:r>
      <w:r>
        <w:t>.</w:t>
      </w:r>
      <w:r w:rsidR="009A51E6">
        <w:t xml:space="preserve"> </w:t>
      </w:r>
    </w:p>
    <w:p w14:paraId="7B53BF50" w14:textId="2B027418" w:rsidR="003A57D1" w:rsidRDefault="003A57D1" w:rsidP="00FB00C5">
      <w:pPr>
        <w:pStyle w:val="ListParagraph"/>
        <w:numPr>
          <w:ilvl w:val="1"/>
          <w:numId w:val="3"/>
        </w:numPr>
        <w:jc w:val="both"/>
      </w:pPr>
      <w:r w:rsidRPr="003A57D1">
        <w:t xml:space="preserve">Without a Wi-Fi connection, the sensor will not activate the LED signs nor </w:t>
      </w:r>
      <w:r w:rsidR="009A51E6">
        <w:t xml:space="preserve">be seen from remote access. </w:t>
      </w:r>
    </w:p>
    <w:p w14:paraId="01C9F26E" w14:textId="0F9915DD" w:rsidR="00F45A55" w:rsidRPr="0050667C" w:rsidRDefault="005B414D" w:rsidP="00FB00C5">
      <w:pPr>
        <w:pStyle w:val="ListParagraph"/>
        <w:numPr>
          <w:ilvl w:val="0"/>
          <w:numId w:val="3"/>
        </w:numPr>
        <w:jc w:val="both"/>
        <w:rPr>
          <w:b/>
          <w:bCs/>
        </w:rPr>
      </w:pPr>
      <w:r w:rsidRPr="0050667C">
        <w:rPr>
          <w:b/>
          <w:bCs/>
        </w:rPr>
        <w:t>Monitor</w:t>
      </w:r>
      <w:r w:rsidR="009A51E6" w:rsidRPr="0050667C">
        <w:rPr>
          <w:b/>
          <w:bCs/>
        </w:rPr>
        <w:t xml:space="preserve"> </w:t>
      </w:r>
      <w:r w:rsidR="009E40EC">
        <w:rPr>
          <w:b/>
          <w:bCs/>
        </w:rPr>
        <w:t>hub</w:t>
      </w:r>
      <w:r w:rsidR="009A51E6" w:rsidRPr="0050667C">
        <w:rPr>
          <w:b/>
          <w:bCs/>
        </w:rPr>
        <w:t xml:space="preserve"> cannot receive any sensor data</w:t>
      </w:r>
      <w:r w:rsidRPr="0050667C">
        <w:rPr>
          <w:b/>
          <w:bCs/>
        </w:rPr>
        <w:t xml:space="preserve"> (</w:t>
      </w:r>
      <w:r w:rsidR="009A51E6" w:rsidRPr="0050667C">
        <w:rPr>
          <w:b/>
          <w:bCs/>
        </w:rPr>
        <w:t>while sensors are connected to the Wi-Fi network</w:t>
      </w:r>
      <w:r w:rsidRPr="0050667C">
        <w:rPr>
          <w:b/>
          <w:bCs/>
        </w:rPr>
        <w:t>)</w:t>
      </w:r>
      <w:r w:rsidR="009A51E6" w:rsidRPr="0050667C">
        <w:rPr>
          <w:b/>
          <w:bCs/>
        </w:rPr>
        <w:t>.</w:t>
      </w:r>
    </w:p>
    <w:p w14:paraId="03A9CF77" w14:textId="2E63485C" w:rsidR="009A51E6" w:rsidRDefault="009A51E6" w:rsidP="00FB00C5">
      <w:pPr>
        <w:ind w:left="720"/>
        <w:jc w:val="both"/>
      </w:pPr>
      <w:r w:rsidRPr="00945DE1">
        <w:rPr>
          <w:b/>
          <w:bCs/>
        </w:rPr>
        <w:t>Solution</w:t>
      </w:r>
      <w:r w:rsidR="005B414D">
        <w:t xml:space="preserve">: </w:t>
      </w:r>
      <w:r w:rsidR="00945DE1" w:rsidRPr="00945DE1">
        <w:t>Reset the monitor</w:t>
      </w:r>
      <w:r w:rsidR="009E40EC">
        <w:t xml:space="preserve"> hub. If the hub IP changed and failed to establish connection with sensor nodes, flash the node firmware with the new hub IP.</w:t>
      </w:r>
    </w:p>
    <w:p w14:paraId="00CE1ECD" w14:textId="4CE980AD" w:rsidR="005B414D" w:rsidRDefault="005B414D" w:rsidP="00FB00C5">
      <w:pPr>
        <w:ind w:left="720"/>
        <w:jc w:val="both"/>
      </w:pPr>
      <w:r w:rsidRPr="00945DE1">
        <w:rPr>
          <w:b/>
          <w:bCs/>
        </w:rPr>
        <w:t>Possible cause</w:t>
      </w:r>
      <w:r w:rsidR="00945DE1">
        <w:rPr>
          <w:b/>
          <w:bCs/>
        </w:rPr>
        <w:t>s</w:t>
      </w:r>
      <w:r w:rsidRPr="00945DE1">
        <w:rPr>
          <w:b/>
          <w:bCs/>
        </w:rPr>
        <w:t xml:space="preserve"> and notes</w:t>
      </w:r>
      <w:r>
        <w:t>:</w:t>
      </w:r>
    </w:p>
    <w:p w14:paraId="2FC7BBAE" w14:textId="2D0ADFFA" w:rsidR="005B414D" w:rsidRDefault="005B414D" w:rsidP="00FB00C5">
      <w:pPr>
        <w:pStyle w:val="ListParagraph"/>
        <w:numPr>
          <w:ilvl w:val="1"/>
          <w:numId w:val="3"/>
        </w:numPr>
        <w:jc w:val="both"/>
      </w:pPr>
      <w:r>
        <w:t xml:space="preserve">Currently, </w:t>
      </w:r>
      <w:r w:rsidR="00945DE1">
        <w:t>t</w:t>
      </w:r>
      <w:r w:rsidR="00945DE1" w:rsidRPr="00945DE1">
        <w:t>he "</w:t>
      </w:r>
      <w:proofErr w:type="spellStart"/>
      <w:r w:rsidR="00945DE1" w:rsidRPr="00945DE1">
        <w:t>utexas-iot</w:t>
      </w:r>
      <w:proofErr w:type="spellEnd"/>
      <w:r w:rsidR="00945DE1" w:rsidRPr="00945DE1">
        <w:t>" network does not support static IP assignment, which may lead to IP changes after restarts or network resets</w:t>
      </w:r>
      <w:r>
        <w:t>.</w:t>
      </w:r>
    </w:p>
    <w:p w14:paraId="5303FC4C" w14:textId="00678743" w:rsidR="003A57D1" w:rsidRPr="003A57D1" w:rsidRDefault="00873C42" w:rsidP="00FB00C5">
      <w:pPr>
        <w:pStyle w:val="ListParagraph"/>
        <w:numPr>
          <w:ilvl w:val="1"/>
          <w:numId w:val="3"/>
        </w:numPr>
        <w:jc w:val="both"/>
      </w:pPr>
      <w:r w:rsidRPr="00873C42">
        <w:t>An automatic recovery mechanism is implemented. In the rare event that both the sensor and the hub restart and receive new DHCP addresses simultaneously, auto-recovery cannot re-establish the link</w:t>
      </w:r>
      <w:r>
        <w:t>.</w:t>
      </w:r>
    </w:p>
    <w:p w14:paraId="774E5CB7" w14:textId="56DF63C9" w:rsidR="0050667C" w:rsidRDefault="0050667C" w:rsidP="00FB00C5">
      <w:pPr>
        <w:pStyle w:val="ListParagraph"/>
        <w:numPr>
          <w:ilvl w:val="0"/>
          <w:numId w:val="3"/>
        </w:numPr>
        <w:jc w:val="both"/>
      </w:pPr>
      <w:r w:rsidRPr="003A57D1">
        <w:rPr>
          <w:b/>
          <w:bCs/>
        </w:rPr>
        <w:t>Cannot remote access the monitor</w:t>
      </w:r>
      <w:r>
        <w:t>.</w:t>
      </w:r>
    </w:p>
    <w:p w14:paraId="7755949C" w14:textId="2DFB3227" w:rsidR="00F55D51" w:rsidRPr="00873C42" w:rsidRDefault="0050667C" w:rsidP="00873C42">
      <w:pPr>
        <w:ind w:left="720"/>
        <w:jc w:val="both"/>
      </w:pPr>
      <w:r>
        <w:t xml:space="preserve">Solution: </w:t>
      </w:r>
      <w:r w:rsidR="009E40EC">
        <w:t>Verify</w:t>
      </w:r>
      <w:r w:rsidR="003A57D1">
        <w:t xml:space="preserve"> the monitor’s IP is </w:t>
      </w:r>
      <w:r w:rsidR="009E40EC">
        <w:t>correct (may change over time due to restarting or network reset)</w:t>
      </w:r>
      <w:r w:rsidR="003A57D1" w:rsidRPr="00873C42">
        <w:t xml:space="preserve">. </w:t>
      </w:r>
    </w:p>
    <w:p w14:paraId="75690F8C" w14:textId="6B749224" w:rsidR="00873C42" w:rsidRDefault="00873C42" w:rsidP="00873C42">
      <w:pPr>
        <w:pStyle w:val="ListParagraph"/>
        <w:numPr>
          <w:ilvl w:val="0"/>
          <w:numId w:val="3"/>
        </w:numPr>
        <w:jc w:val="both"/>
      </w:pPr>
      <w:r>
        <w:rPr>
          <w:b/>
          <w:bCs/>
        </w:rPr>
        <w:t>Display node screen is not responding/date is wrong</w:t>
      </w:r>
      <w:r>
        <w:t>.</w:t>
      </w:r>
    </w:p>
    <w:p w14:paraId="5A86540F" w14:textId="1DF71697" w:rsidR="00873C42" w:rsidRDefault="00873C42" w:rsidP="00873C42">
      <w:pPr>
        <w:pStyle w:val="ListParagraph"/>
        <w:jc w:val="both"/>
      </w:pPr>
      <w:r>
        <w:t xml:space="preserve">Solution: </w:t>
      </w:r>
      <w:r>
        <w:t>Rest the display node.</w:t>
      </w:r>
      <w:r w:rsidRPr="00873C42">
        <w:t xml:space="preserve"> </w:t>
      </w:r>
    </w:p>
    <w:p w14:paraId="1A958702" w14:textId="77777777" w:rsidR="00873C42" w:rsidRDefault="00873C42" w:rsidP="00FB00C5">
      <w:pPr>
        <w:pStyle w:val="ListParagraph"/>
        <w:jc w:val="both"/>
      </w:pPr>
    </w:p>
    <w:sectPr w:rsidR="00873C42" w:rsidSect="00954CF6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FED2A4" w14:textId="77777777" w:rsidR="001F6A6B" w:rsidRDefault="001F6A6B" w:rsidP="00A72039">
      <w:pPr>
        <w:spacing w:after="0" w:line="240" w:lineRule="auto"/>
      </w:pPr>
      <w:r>
        <w:separator/>
      </w:r>
    </w:p>
  </w:endnote>
  <w:endnote w:type="continuationSeparator" w:id="0">
    <w:p w14:paraId="00E85199" w14:textId="77777777" w:rsidR="001F6A6B" w:rsidRDefault="001F6A6B" w:rsidP="00A720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9D1BB7" w14:textId="77777777" w:rsidR="001F6A6B" w:rsidRDefault="001F6A6B" w:rsidP="00A72039">
      <w:pPr>
        <w:spacing w:after="0" w:line="240" w:lineRule="auto"/>
      </w:pPr>
      <w:r>
        <w:separator/>
      </w:r>
    </w:p>
  </w:footnote>
  <w:footnote w:type="continuationSeparator" w:id="0">
    <w:p w14:paraId="17A36BB5" w14:textId="77777777" w:rsidR="001F6A6B" w:rsidRDefault="001F6A6B" w:rsidP="00A720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FE65E9" w14:textId="51EC3042" w:rsidR="009469D7" w:rsidRDefault="009469D7">
    <w:pPr>
      <w:pStyle w:val="Header"/>
    </w:pPr>
    <w:r>
      <w:t>Version 1.</w:t>
    </w:r>
    <w:r w:rsidR="00F059C6">
      <w:t>3</w:t>
    </w:r>
    <w:r>
      <w:tab/>
    </w:r>
    <w:r w:rsidR="00F059C6">
      <w:t>Oct</w:t>
    </w:r>
    <w:r>
      <w:t xml:space="preserve"> 202</w:t>
    </w:r>
    <w:r w:rsidR="00F059C6">
      <w:t>5</w: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47BD7"/>
    <w:multiLevelType w:val="hybridMultilevel"/>
    <w:tmpl w:val="51D6CD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BC79BF"/>
    <w:multiLevelType w:val="hybridMultilevel"/>
    <w:tmpl w:val="EA78A2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885518"/>
    <w:multiLevelType w:val="hybridMultilevel"/>
    <w:tmpl w:val="051425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7844FB"/>
    <w:multiLevelType w:val="hybridMultilevel"/>
    <w:tmpl w:val="FCC814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0C529F"/>
    <w:multiLevelType w:val="hybridMultilevel"/>
    <w:tmpl w:val="A4EEB4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1865212">
    <w:abstractNumId w:val="1"/>
  </w:num>
  <w:num w:numId="2" w16cid:durableId="1902473864">
    <w:abstractNumId w:val="2"/>
  </w:num>
  <w:num w:numId="3" w16cid:durableId="157615647">
    <w:abstractNumId w:val="0"/>
  </w:num>
  <w:num w:numId="4" w16cid:durableId="347488955">
    <w:abstractNumId w:val="3"/>
  </w:num>
  <w:num w:numId="5" w16cid:durableId="6145594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78F"/>
    <w:rsid w:val="0000178F"/>
    <w:rsid w:val="00011BB7"/>
    <w:rsid w:val="0004710A"/>
    <w:rsid w:val="000658E7"/>
    <w:rsid w:val="000663BA"/>
    <w:rsid w:val="00097532"/>
    <w:rsid w:val="00097772"/>
    <w:rsid w:val="000A1179"/>
    <w:rsid w:val="000E1C81"/>
    <w:rsid w:val="00145C2D"/>
    <w:rsid w:val="00173A5E"/>
    <w:rsid w:val="00184FD3"/>
    <w:rsid w:val="00190A4D"/>
    <w:rsid w:val="00195719"/>
    <w:rsid w:val="001B7A15"/>
    <w:rsid w:val="001C18AD"/>
    <w:rsid w:val="001C7BCA"/>
    <w:rsid w:val="001E7B2A"/>
    <w:rsid w:val="001F6A6B"/>
    <w:rsid w:val="00202116"/>
    <w:rsid w:val="00203DD0"/>
    <w:rsid w:val="002200AE"/>
    <w:rsid w:val="00225FF8"/>
    <w:rsid w:val="00237774"/>
    <w:rsid w:val="00251CA1"/>
    <w:rsid w:val="002629B5"/>
    <w:rsid w:val="00267D82"/>
    <w:rsid w:val="00282B38"/>
    <w:rsid w:val="002A77AE"/>
    <w:rsid w:val="002B2179"/>
    <w:rsid w:val="002D4A99"/>
    <w:rsid w:val="002E3922"/>
    <w:rsid w:val="00317221"/>
    <w:rsid w:val="00327B2B"/>
    <w:rsid w:val="00331EE3"/>
    <w:rsid w:val="00344C5B"/>
    <w:rsid w:val="00356593"/>
    <w:rsid w:val="003602AC"/>
    <w:rsid w:val="0037411F"/>
    <w:rsid w:val="00391CA4"/>
    <w:rsid w:val="003A150A"/>
    <w:rsid w:val="003A57D1"/>
    <w:rsid w:val="003B4569"/>
    <w:rsid w:val="004176ED"/>
    <w:rsid w:val="00420224"/>
    <w:rsid w:val="00435A40"/>
    <w:rsid w:val="004367DE"/>
    <w:rsid w:val="00441A8F"/>
    <w:rsid w:val="004471B9"/>
    <w:rsid w:val="0045058C"/>
    <w:rsid w:val="00460A85"/>
    <w:rsid w:val="00480D17"/>
    <w:rsid w:val="004860AA"/>
    <w:rsid w:val="00491FA8"/>
    <w:rsid w:val="004A05FE"/>
    <w:rsid w:val="004B1EEE"/>
    <w:rsid w:val="004C209E"/>
    <w:rsid w:val="0050667C"/>
    <w:rsid w:val="00515137"/>
    <w:rsid w:val="00563BF0"/>
    <w:rsid w:val="005754DD"/>
    <w:rsid w:val="0058182B"/>
    <w:rsid w:val="005A0195"/>
    <w:rsid w:val="005A0DA4"/>
    <w:rsid w:val="005B31EC"/>
    <w:rsid w:val="005B414D"/>
    <w:rsid w:val="005B777B"/>
    <w:rsid w:val="005F708C"/>
    <w:rsid w:val="006010BD"/>
    <w:rsid w:val="006011C2"/>
    <w:rsid w:val="006242BB"/>
    <w:rsid w:val="0065411A"/>
    <w:rsid w:val="00681B01"/>
    <w:rsid w:val="00681E42"/>
    <w:rsid w:val="006841D1"/>
    <w:rsid w:val="006964AC"/>
    <w:rsid w:val="006A1A3F"/>
    <w:rsid w:val="006A31CE"/>
    <w:rsid w:val="00712002"/>
    <w:rsid w:val="00730135"/>
    <w:rsid w:val="007519F6"/>
    <w:rsid w:val="007641A8"/>
    <w:rsid w:val="007673DD"/>
    <w:rsid w:val="0078575D"/>
    <w:rsid w:val="00792785"/>
    <w:rsid w:val="007950C4"/>
    <w:rsid w:val="00795DE4"/>
    <w:rsid w:val="007974AE"/>
    <w:rsid w:val="007A3EED"/>
    <w:rsid w:val="007B5523"/>
    <w:rsid w:val="007C0B7B"/>
    <w:rsid w:val="007D1D2B"/>
    <w:rsid w:val="007E5C77"/>
    <w:rsid w:val="007E7EEC"/>
    <w:rsid w:val="007F16C2"/>
    <w:rsid w:val="007F523B"/>
    <w:rsid w:val="007F69D0"/>
    <w:rsid w:val="008052F4"/>
    <w:rsid w:val="00810D5F"/>
    <w:rsid w:val="0081599C"/>
    <w:rsid w:val="00824622"/>
    <w:rsid w:val="00824AA4"/>
    <w:rsid w:val="008349AF"/>
    <w:rsid w:val="00834D52"/>
    <w:rsid w:val="0084277D"/>
    <w:rsid w:val="00873C42"/>
    <w:rsid w:val="00873C4F"/>
    <w:rsid w:val="00880D3A"/>
    <w:rsid w:val="00883F22"/>
    <w:rsid w:val="008B1888"/>
    <w:rsid w:val="008B6384"/>
    <w:rsid w:val="008B7C9F"/>
    <w:rsid w:val="008C195F"/>
    <w:rsid w:val="008D38F1"/>
    <w:rsid w:val="008D619F"/>
    <w:rsid w:val="008E0353"/>
    <w:rsid w:val="00901F34"/>
    <w:rsid w:val="00911FC4"/>
    <w:rsid w:val="009171DC"/>
    <w:rsid w:val="00924A01"/>
    <w:rsid w:val="00943468"/>
    <w:rsid w:val="00943EE4"/>
    <w:rsid w:val="00945DE1"/>
    <w:rsid w:val="009469D7"/>
    <w:rsid w:val="009548D4"/>
    <w:rsid w:val="00954CF6"/>
    <w:rsid w:val="009A51E6"/>
    <w:rsid w:val="009C52D7"/>
    <w:rsid w:val="009D7642"/>
    <w:rsid w:val="009E40EC"/>
    <w:rsid w:val="009E7CD4"/>
    <w:rsid w:val="00A20C48"/>
    <w:rsid w:val="00A579CB"/>
    <w:rsid w:val="00A642AD"/>
    <w:rsid w:val="00A72039"/>
    <w:rsid w:val="00A72B6F"/>
    <w:rsid w:val="00AA4708"/>
    <w:rsid w:val="00AA7D31"/>
    <w:rsid w:val="00AB1F26"/>
    <w:rsid w:val="00AC47A3"/>
    <w:rsid w:val="00AC6CE0"/>
    <w:rsid w:val="00AD260B"/>
    <w:rsid w:val="00AD2C9A"/>
    <w:rsid w:val="00AE77C6"/>
    <w:rsid w:val="00B007D7"/>
    <w:rsid w:val="00B010D0"/>
    <w:rsid w:val="00B26085"/>
    <w:rsid w:val="00B527AA"/>
    <w:rsid w:val="00B57D32"/>
    <w:rsid w:val="00B6449A"/>
    <w:rsid w:val="00BA64B3"/>
    <w:rsid w:val="00BB070D"/>
    <w:rsid w:val="00BB414A"/>
    <w:rsid w:val="00BD75A3"/>
    <w:rsid w:val="00BF399E"/>
    <w:rsid w:val="00C02575"/>
    <w:rsid w:val="00C07DBC"/>
    <w:rsid w:val="00C1015F"/>
    <w:rsid w:val="00C11565"/>
    <w:rsid w:val="00C1297F"/>
    <w:rsid w:val="00C1589E"/>
    <w:rsid w:val="00C16580"/>
    <w:rsid w:val="00C31A2E"/>
    <w:rsid w:val="00C36491"/>
    <w:rsid w:val="00C67BA5"/>
    <w:rsid w:val="00C72431"/>
    <w:rsid w:val="00C74883"/>
    <w:rsid w:val="00C82EAC"/>
    <w:rsid w:val="00C8688D"/>
    <w:rsid w:val="00CB59B4"/>
    <w:rsid w:val="00CE5261"/>
    <w:rsid w:val="00CF5463"/>
    <w:rsid w:val="00D03B28"/>
    <w:rsid w:val="00D52785"/>
    <w:rsid w:val="00D536E4"/>
    <w:rsid w:val="00D72CE5"/>
    <w:rsid w:val="00D74C26"/>
    <w:rsid w:val="00D7672E"/>
    <w:rsid w:val="00D8281A"/>
    <w:rsid w:val="00D83A79"/>
    <w:rsid w:val="00DC66F8"/>
    <w:rsid w:val="00DC6BA8"/>
    <w:rsid w:val="00DE3276"/>
    <w:rsid w:val="00E34E95"/>
    <w:rsid w:val="00E562AF"/>
    <w:rsid w:val="00E5733C"/>
    <w:rsid w:val="00E73257"/>
    <w:rsid w:val="00E80A0A"/>
    <w:rsid w:val="00EA424F"/>
    <w:rsid w:val="00EB7672"/>
    <w:rsid w:val="00EE0EDA"/>
    <w:rsid w:val="00F059C6"/>
    <w:rsid w:val="00F07F99"/>
    <w:rsid w:val="00F33CA7"/>
    <w:rsid w:val="00F36B43"/>
    <w:rsid w:val="00F406D5"/>
    <w:rsid w:val="00F40FFB"/>
    <w:rsid w:val="00F4249C"/>
    <w:rsid w:val="00F442D4"/>
    <w:rsid w:val="00F45A55"/>
    <w:rsid w:val="00F45E96"/>
    <w:rsid w:val="00F55D51"/>
    <w:rsid w:val="00F63AFB"/>
    <w:rsid w:val="00F73189"/>
    <w:rsid w:val="00F77087"/>
    <w:rsid w:val="00F77127"/>
    <w:rsid w:val="00F846FB"/>
    <w:rsid w:val="00F87C5F"/>
    <w:rsid w:val="00F912B0"/>
    <w:rsid w:val="00F97688"/>
    <w:rsid w:val="00FB00C5"/>
    <w:rsid w:val="00FB44EC"/>
    <w:rsid w:val="00FC05BC"/>
    <w:rsid w:val="00FC30EC"/>
    <w:rsid w:val="00FE6B4D"/>
    <w:rsid w:val="00FF0539"/>
    <w:rsid w:val="00FF7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A5DE99"/>
  <w15:chartTrackingRefBased/>
  <w15:docId w15:val="{1558520C-5E6B-624C-AAFD-A009118A28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178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178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178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178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178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178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178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178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178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178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0178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0178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178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178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178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178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178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178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0178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17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178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017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0178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0178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0178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0178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178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178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0178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73C4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73C4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73C4F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720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2039"/>
  </w:style>
  <w:style w:type="paragraph" w:styleId="Footer">
    <w:name w:val="footer"/>
    <w:basedOn w:val="Normal"/>
    <w:link w:val="FooterChar"/>
    <w:uiPriority w:val="99"/>
    <w:unhideWhenUsed/>
    <w:rsid w:val="00A720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20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683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6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hyperlink" Target="https://wikis.utexas.edu/display/engritgpublic/Connecting+to+the+University+of+Texas+VPN" TargetMode="External"/><Relationship Id="rId7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1070</TotalTime>
  <Pages>9</Pages>
  <Words>1019</Words>
  <Characters>5813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Gao, Yang</dc:creator>
  <cp:keywords/>
  <dc:description/>
  <cp:lastModifiedBy>Gao, Yang</cp:lastModifiedBy>
  <cp:revision>8</cp:revision>
  <dcterms:created xsi:type="dcterms:W3CDTF">2024-01-12T18:08:00Z</dcterms:created>
  <dcterms:modified xsi:type="dcterms:W3CDTF">2025-10-31T03:47:00Z</dcterms:modified>
</cp:coreProperties>
</file>